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9B3D" w14:textId="19B03552" w:rsidR="007A2166" w:rsidRDefault="007A2166" w:rsidP="00A35663">
      <w:pPr>
        <w:jc w:val="center"/>
      </w:pPr>
    </w:p>
    <w:p w14:paraId="3F17AF97" w14:textId="59B933A0" w:rsidR="002A7188" w:rsidRDefault="00DE12C1">
      <w:r>
        <w:rPr>
          <w:noProof/>
        </w:rPr>
        <w:drawing>
          <wp:inline distT="0" distB="0" distL="0" distR="0" wp14:anchorId="65CBE409" wp14:editId="7AA5A089">
            <wp:extent cx="5760720" cy="40716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55B8A" w14:textId="77777777" w:rsidR="002A7188" w:rsidRDefault="002A7188" w:rsidP="002A7188">
      <w:pPr>
        <w:jc w:val="right"/>
      </w:pPr>
      <w:r>
        <w:t xml:space="preserve">  </w:t>
      </w:r>
      <w:r>
        <w:tab/>
      </w:r>
      <w:r>
        <w:tab/>
      </w:r>
      <w:r>
        <w:tab/>
      </w:r>
    </w:p>
    <w:p w14:paraId="636B78B3" w14:textId="77777777" w:rsidR="002A7188" w:rsidRDefault="002A7188" w:rsidP="002A7188">
      <w:pPr>
        <w:jc w:val="right"/>
      </w:pPr>
    </w:p>
    <w:p w14:paraId="4D632FF0" w14:textId="77777777" w:rsidR="002A7188" w:rsidRDefault="002A7188" w:rsidP="002A7188">
      <w:pPr>
        <w:jc w:val="right"/>
      </w:pPr>
    </w:p>
    <w:p w14:paraId="48CFED4D" w14:textId="5CD6D6BD" w:rsidR="002A7188" w:rsidRPr="00782A80" w:rsidRDefault="00782A80" w:rsidP="002A7188">
      <w:pPr>
        <w:jc w:val="right"/>
        <w:rPr>
          <w:b/>
          <w:bCs/>
        </w:rPr>
      </w:pPr>
      <w:r w:rsidRPr="00782A80">
        <w:rPr>
          <w:b/>
          <w:bCs/>
        </w:rPr>
        <w:t>660/23</w:t>
      </w:r>
    </w:p>
    <w:p w14:paraId="116A0F72" w14:textId="77777777" w:rsidR="002A7188" w:rsidRDefault="002A7188" w:rsidP="002A7188">
      <w:pPr>
        <w:jc w:val="right"/>
      </w:pPr>
    </w:p>
    <w:p w14:paraId="75DC8868" w14:textId="77777777" w:rsidR="002A7188" w:rsidRPr="002A7188" w:rsidRDefault="002A7188" w:rsidP="002A7188">
      <w:pPr>
        <w:ind w:left="1416" w:firstLine="708"/>
        <w:jc w:val="right"/>
        <w:rPr>
          <w:sz w:val="28"/>
          <w:szCs w:val="28"/>
        </w:rPr>
      </w:pPr>
      <w:r w:rsidRPr="002A7188">
        <w:rPr>
          <w:sz w:val="28"/>
          <w:szCs w:val="28"/>
        </w:rPr>
        <w:t>PRIJEDLOG</w:t>
      </w:r>
    </w:p>
    <w:p w14:paraId="3F51CC0F" w14:textId="2E4C4570" w:rsidR="002A7188" w:rsidRPr="002A7188" w:rsidRDefault="002A7188" w:rsidP="002A7188">
      <w:pPr>
        <w:ind w:left="1416" w:firstLine="708"/>
        <w:jc w:val="right"/>
        <w:rPr>
          <w:b/>
          <w:bCs/>
          <w:sz w:val="32"/>
          <w:szCs w:val="32"/>
        </w:rPr>
      </w:pPr>
      <w:r w:rsidRPr="002A7188">
        <w:rPr>
          <w:sz w:val="32"/>
          <w:szCs w:val="32"/>
        </w:rPr>
        <w:t xml:space="preserve"> </w:t>
      </w:r>
      <w:r w:rsidRPr="002A7188">
        <w:rPr>
          <w:b/>
          <w:bCs/>
          <w:sz w:val="32"/>
          <w:szCs w:val="32"/>
        </w:rPr>
        <w:t>PROGRAMA RADA TURISTIČKE ZAJEDNICE GRADA SUPETRA ZA 202</w:t>
      </w:r>
      <w:r w:rsidR="008A5CF7">
        <w:rPr>
          <w:b/>
          <w:bCs/>
          <w:sz w:val="32"/>
          <w:szCs w:val="32"/>
        </w:rPr>
        <w:t>4</w:t>
      </w:r>
      <w:r w:rsidRPr="002A7188">
        <w:rPr>
          <w:b/>
          <w:bCs/>
          <w:sz w:val="32"/>
          <w:szCs w:val="32"/>
        </w:rPr>
        <w:t>. GODINU</w:t>
      </w:r>
    </w:p>
    <w:p w14:paraId="78011106" w14:textId="5BF70405" w:rsidR="002A7188" w:rsidRDefault="002A7188" w:rsidP="002A7188">
      <w:pPr>
        <w:jc w:val="right"/>
      </w:pPr>
    </w:p>
    <w:p w14:paraId="2E6222F0" w14:textId="05E312FA" w:rsidR="002A7188" w:rsidRDefault="002A7188" w:rsidP="002A7188">
      <w:pPr>
        <w:jc w:val="right"/>
      </w:pPr>
    </w:p>
    <w:p w14:paraId="73B209A9" w14:textId="6462ACC5" w:rsidR="002A7188" w:rsidRPr="00174206" w:rsidRDefault="00750FC0" w:rsidP="002A7188">
      <w:pPr>
        <w:rPr>
          <w:sz w:val="24"/>
          <w:szCs w:val="24"/>
        </w:rPr>
      </w:pPr>
      <w:r w:rsidRPr="00174206">
        <w:rPr>
          <w:sz w:val="24"/>
          <w:szCs w:val="24"/>
        </w:rPr>
        <w:t>M</w:t>
      </w:r>
      <w:r w:rsidR="002A7188" w:rsidRPr="00174206">
        <w:rPr>
          <w:sz w:val="24"/>
          <w:szCs w:val="24"/>
        </w:rPr>
        <w:t xml:space="preserve">artina Rendić, </w:t>
      </w:r>
      <w:proofErr w:type="spellStart"/>
      <w:r w:rsidR="002A7188" w:rsidRPr="00174206">
        <w:rPr>
          <w:sz w:val="24"/>
          <w:szCs w:val="24"/>
        </w:rPr>
        <w:t>mag.oecc</w:t>
      </w:r>
      <w:proofErr w:type="spellEnd"/>
    </w:p>
    <w:p w14:paraId="00686C35" w14:textId="497BAD28" w:rsidR="00174206" w:rsidRDefault="002A7188" w:rsidP="002A7188">
      <w:pPr>
        <w:rPr>
          <w:sz w:val="24"/>
          <w:szCs w:val="24"/>
        </w:rPr>
      </w:pPr>
      <w:r w:rsidRPr="00174206">
        <w:rPr>
          <w:sz w:val="24"/>
          <w:szCs w:val="24"/>
        </w:rPr>
        <w:t>Direktor</w:t>
      </w:r>
    </w:p>
    <w:p w14:paraId="05C9AE87" w14:textId="615120E9" w:rsidR="002A7188" w:rsidRPr="00174206" w:rsidRDefault="007037BB" w:rsidP="002A7188">
      <w:pPr>
        <w:rPr>
          <w:sz w:val="24"/>
          <w:szCs w:val="24"/>
        </w:rPr>
      </w:pPr>
      <w:r w:rsidRPr="00174206">
        <w:rPr>
          <w:sz w:val="24"/>
          <w:szCs w:val="24"/>
        </w:rPr>
        <w:t xml:space="preserve">Prosinac </w:t>
      </w:r>
      <w:r w:rsidR="002A7188" w:rsidRPr="00174206">
        <w:rPr>
          <w:sz w:val="24"/>
          <w:szCs w:val="24"/>
        </w:rPr>
        <w:t>202</w:t>
      </w:r>
      <w:r w:rsidR="008A5CF7" w:rsidRPr="00174206">
        <w:rPr>
          <w:sz w:val="24"/>
          <w:szCs w:val="24"/>
        </w:rPr>
        <w:t>3</w:t>
      </w:r>
      <w:r w:rsidR="002A7188" w:rsidRPr="00174206">
        <w:rPr>
          <w:sz w:val="24"/>
          <w:szCs w:val="24"/>
        </w:rPr>
        <w:t>. g.</w:t>
      </w:r>
    </w:p>
    <w:p w14:paraId="1DE720B9" w14:textId="7DCA47A7" w:rsidR="002A7188" w:rsidRPr="00E150FB" w:rsidRDefault="002A7188" w:rsidP="002A7188">
      <w:pPr>
        <w:rPr>
          <w:b/>
          <w:bCs/>
          <w:u w:val="single"/>
        </w:rPr>
      </w:pPr>
      <w:r w:rsidRPr="00E150FB">
        <w:rPr>
          <w:b/>
          <w:bCs/>
          <w:u w:val="single"/>
        </w:rPr>
        <w:lastRenderedPageBreak/>
        <w:t>U</w:t>
      </w:r>
      <w:r w:rsidR="00E150FB" w:rsidRPr="00E150FB">
        <w:rPr>
          <w:b/>
          <w:bCs/>
          <w:u w:val="single"/>
        </w:rPr>
        <w:t xml:space="preserve"> </w:t>
      </w:r>
      <w:r w:rsidRPr="00E150FB">
        <w:rPr>
          <w:b/>
          <w:bCs/>
          <w:u w:val="single"/>
        </w:rPr>
        <w:t>V</w:t>
      </w:r>
      <w:r w:rsidR="00E150FB" w:rsidRPr="00E150FB">
        <w:rPr>
          <w:b/>
          <w:bCs/>
          <w:u w:val="single"/>
        </w:rPr>
        <w:t xml:space="preserve"> </w:t>
      </w:r>
      <w:r w:rsidRPr="00E150FB">
        <w:rPr>
          <w:b/>
          <w:bCs/>
          <w:u w:val="single"/>
        </w:rPr>
        <w:t>O</w:t>
      </w:r>
      <w:r w:rsidR="00E150FB" w:rsidRPr="00E150FB">
        <w:rPr>
          <w:b/>
          <w:bCs/>
          <w:u w:val="single"/>
        </w:rPr>
        <w:t xml:space="preserve"> </w:t>
      </w:r>
      <w:r w:rsidRPr="00E150FB">
        <w:rPr>
          <w:b/>
          <w:bCs/>
          <w:u w:val="single"/>
        </w:rPr>
        <w:t>D</w:t>
      </w:r>
    </w:p>
    <w:p w14:paraId="5FE7F51C" w14:textId="60B315DA" w:rsidR="002A7188" w:rsidRDefault="002A7188" w:rsidP="002A7188"/>
    <w:p w14:paraId="0E7AACC1" w14:textId="404872A5" w:rsidR="00085AD1" w:rsidRPr="00174206" w:rsidRDefault="002A7188" w:rsidP="0016611F">
      <w:pPr>
        <w:jc w:val="both"/>
        <w:rPr>
          <w:sz w:val="20"/>
          <w:szCs w:val="20"/>
        </w:rPr>
      </w:pPr>
      <w:r w:rsidRPr="00174206">
        <w:rPr>
          <w:sz w:val="20"/>
          <w:szCs w:val="20"/>
        </w:rPr>
        <w:t>Prijedlog godišnjeg programa rada Turističke zajednice Grada Supetra za 202</w:t>
      </w:r>
      <w:r w:rsidR="008A5CF7" w:rsidRPr="00174206">
        <w:rPr>
          <w:sz w:val="20"/>
          <w:szCs w:val="20"/>
        </w:rPr>
        <w:t>4</w:t>
      </w:r>
      <w:r w:rsidRPr="00174206">
        <w:rPr>
          <w:sz w:val="20"/>
          <w:szCs w:val="20"/>
        </w:rPr>
        <w:t xml:space="preserve">. godinu izrađen  je u skladu i </w:t>
      </w:r>
      <w:r w:rsidR="00212970">
        <w:rPr>
          <w:sz w:val="20"/>
          <w:szCs w:val="20"/>
        </w:rPr>
        <w:t>poštujući</w:t>
      </w:r>
      <w:r w:rsidR="0016611F" w:rsidRPr="00174206">
        <w:rPr>
          <w:sz w:val="20"/>
          <w:szCs w:val="20"/>
        </w:rPr>
        <w:t xml:space="preserve"> </w:t>
      </w:r>
      <w:r w:rsidRPr="00174206">
        <w:rPr>
          <w:sz w:val="20"/>
          <w:szCs w:val="20"/>
        </w:rPr>
        <w:t xml:space="preserve"> Metodologiju i obvezatne upute za izradu godišnjeg programa rada i izvješća o izvršenju godišnjeg programa rada </w:t>
      </w:r>
      <w:r w:rsidR="0016611F" w:rsidRPr="00174206">
        <w:rPr>
          <w:sz w:val="20"/>
          <w:szCs w:val="20"/>
        </w:rPr>
        <w:t>propisanog</w:t>
      </w:r>
      <w:r w:rsidRPr="00174206">
        <w:rPr>
          <w:sz w:val="20"/>
          <w:szCs w:val="20"/>
        </w:rPr>
        <w:t xml:space="preserve"> od Ministarstva turizma i sporta u studenom 2020. godine. </w:t>
      </w:r>
    </w:p>
    <w:p w14:paraId="03416845" w14:textId="2F39E7C3" w:rsidR="00A35663" w:rsidRPr="00174206" w:rsidRDefault="00A35663" w:rsidP="0016611F">
      <w:pPr>
        <w:jc w:val="both"/>
        <w:rPr>
          <w:sz w:val="20"/>
          <w:szCs w:val="20"/>
        </w:rPr>
      </w:pPr>
      <w:r w:rsidRPr="00174206">
        <w:rPr>
          <w:sz w:val="20"/>
          <w:szCs w:val="20"/>
        </w:rPr>
        <w:t xml:space="preserve">Zajednički ciljevi Turističkih zajednica definirani su člankom 9. Zakona o turističkim zajednicama </w:t>
      </w:r>
      <w:r w:rsidRPr="00174206">
        <w:rPr>
          <w:rFonts w:eastAsia="Calibri"/>
          <w:sz w:val="20"/>
          <w:szCs w:val="20"/>
        </w:rPr>
        <w:t>i promicanju hrvatskog turizma (NN 52/19 i 42/20), te je sukladno istom rad turističkih zajednica usmjeren na tri glavna pravca djelovanja</w:t>
      </w:r>
      <w:r w:rsidRPr="00174206">
        <w:rPr>
          <w:sz w:val="20"/>
          <w:szCs w:val="20"/>
        </w:rPr>
        <w:t xml:space="preserve"> i to:</w:t>
      </w:r>
    </w:p>
    <w:p w14:paraId="6128FB67" w14:textId="3662F564" w:rsidR="00A35663" w:rsidRPr="00174206" w:rsidRDefault="00A35663" w:rsidP="00A35663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174206">
        <w:rPr>
          <w:sz w:val="20"/>
          <w:szCs w:val="20"/>
        </w:rPr>
        <w:t>Razvoj i marketing destinacije kroz koordiniranje ključnih aktivnosti turističkog razvoja (planiranje, razvoj turističkih proizvoda u destinaciji, financiranje, donošenje i provedba odluka) u skladu s dokumentima kojima se definira nacionalna strategija razvoja turizma</w:t>
      </w:r>
    </w:p>
    <w:p w14:paraId="7C4196F9" w14:textId="15CF3822" w:rsidR="00A35663" w:rsidRPr="00174206" w:rsidRDefault="00A35663" w:rsidP="00A35663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174206">
        <w:rPr>
          <w:sz w:val="20"/>
          <w:szCs w:val="20"/>
        </w:rPr>
        <w:t>Osiguravanje cjelovitije zastupljenosti specifičnih lokalnih/regionalnih interesa kroz jačanje lokalne/regionalne inicijative i povezivanje dionika na lokalnom/regionalnom nivou radi stvaranja međunarodno konkurentnih turističkih proizvod</w:t>
      </w:r>
      <w:r w:rsidR="00155527">
        <w:rPr>
          <w:sz w:val="20"/>
          <w:szCs w:val="20"/>
        </w:rPr>
        <w:t>a</w:t>
      </w:r>
    </w:p>
    <w:p w14:paraId="7B49D89F" w14:textId="76CEF474" w:rsidR="00A35663" w:rsidRPr="00174206" w:rsidRDefault="00A35663" w:rsidP="00A35663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174206">
        <w:rPr>
          <w:sz w:val="20"/>
          <w:szCs w:val="20"/>
        </w:rPr>
        <w:t>Poboljšanje uvjeta boravka turista u destinaciji te razvijanje svijesti o važnosti i gospodarskim, društvenim i drugim učincima turizma, kao i potrebi i važnosti očuvanja i unapređenja svih elemenata turističke resursne osnove određene destinacije, a osobito zaštite okoliša, kao i prirodne i kulturne baštine sukladno načelima održivog razvoja.</w:t>
      </w:r>
    </w:p>
    <w:p w14:paraId="01CCB788" w14:textId="77777777" w:rsidR="002E26FC" w:rsidRPr="00174206" w:rsidRDefault="002E26FC" w:rsidP="002E26FC">
      <w:pPr>
        <w:ind w:left="284"/>
        <w:jc w:val="both"/>
        <w:rPr>
          <w:sz w:val="20"/>
          <w:szCs w:val="20"/>
        </w:rPr>
      </w:pPr>
      <w:r w:rsidRPr="00174206">
        <w:rPr>
          <w:sz w:val="20"/>
          <w:szCs w:val="20"/>
        </w:rPr>
        <w:t>Zadaće lokalne turističke zajednice definirane su Zakonom o turističkim zajednicama i promicanju hrvatskog turizma (NN 52/19 i članak 32 i 42/20 članak)</w:t>
      </w:r>
    </w:p>
    <w:p w14:paraId="2F81C554" w14:textId="755C0D60" w:rsidR="00A35663" w:rsidRPr="00174206" w:rsidRDefault="00A35663" w:rsidP="00A35663">
      <w:pPr>
        <w:jc w:val="both"/>
        <w:rPr>
          <w:sz w:val="20"/>
          <w:szCs w:val="20"/>
        </w:rPr>
      </w:pPr>
      <w:r w:rsidRPr="00174206">
        <w:rPr>
          <w:sz w:val="20"/>
          <w:szCs w:val="20"/>
        </w:rPr>
        <w:t>U članku 32. spomenutog Zakona navedene su sve Zadaće lokalne turističke zajednice</w:t>
      </w:r>
      <w:r w:rsidR="00212970">
        <w:rPr>
          <w:sz w:val="20"/>
          <w:szCs w:val="20"/>
        </w:rPr>
        <w:t xml:space="preserve"> pa tako </w:t>
      </w:r>
      <w:r w:rsidRPr="00174206">
        <w:rPr>
          <w:sz w:val="20"/>
          <w:szCs w:val="20"/>
        </w:rPr>
        <w:t xml:space="preserve"> i TZG Supetra. Naše su zadaće stoga:</w:t>
      </w:r>
    </w:p>
    <w:p w14:paraId="56A2A420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Style w:val="kurziv"/>
          <w:rFonts w:asciiTheme="minorHAnsi" w:hAnsiTheme="minorHAnsi" w:cstheme="minorHAnsi"/>
          <w:i/>
          <w:iCs/>
          <w:color w:val="231F20"/>
          <w:sz w:val="20"/>
          <w:szCs w:val="20"/>
          <w:bdr w:val="none" w:sz="0" w:space="0" w:color="auto" w:frame="1"/>
        </w:rPr>
        <w:t>1. Razvoj proizvoda</w:t>
      </w:r>
    </w:p>
    <w:p w14:paraId="387F3545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1.1. sudjelovanje u planiranju i provedbi ključnih investicijskih projekata javnog sektora i ključnih projekata podizanja konkurentnosti destinacije</w:t>
      </w:r>
    </w:p>
    <w:p w14:paraId="032B6326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1.2. koordinacija i komunikacija s dionicima privatnog i javnog sektora u destinaciji</w:t>
      </w:r>
    </w:p>
    <w:p w14:paraId="32875C6E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1.3. razvojne aktivnosti vezane uz povezivanje elemenata ponude u pakete i proizvode – inkubatori inovativnih destinacijskih doživljaja i proizvoda</w:t>
      </w:r>
    </w:p>
    <w:p w14:paraId="0DF1C793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1.4. razvoj događanja u destinaciji i drugih motiva dolaska u destinaciju za individualne i grupne goste</w:t>
      </w:r>
    </w:p>
    <w:p w14:paraId="0F821431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1.5. razvoj ostalih elemenata turističke ponude s fokusom na cjelogodišnju ponudu destinacije</w:t>
      </w:r>
    </w:p>
    <w:p w14:paraId="0C4D61B6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1.6. 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</w:r>
    </w:p>
    <w:p w14:paraId="0FAA48A7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1.7. upravljanje kvalitetom ponude u destinaciji</w:t>
      </w:r>
    </w:p>
    <w:p w14:paraId="12B1F7BA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1.8. strateško i operativno planiranje razvoja turizma ili proizvoda na destinacijskoj razini te po potrebi organizacija sustava upravljanja posjetiteljima</w:t>
      </w:r>
    </w:p>
    <w:p w14:paraId="507951DE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lastRenderedPageBreak/>
        <w:t>1.9. sudjelovanje u izradi strateških i razvojnih planova turizma na području destinacije</w:t>
      </w:r>
    </w:p>
    <w:p w14:paraId="59468D6F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1.10. upravljanje javnom turističkom infrastrukturom</w:t>
      </w:r>
    </w:p>
    <w:p w14:paraId="02ACC8B9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1.11. sudjelovanje u provođenju strateških marketinških projekata koje je definirala Hrvatska turistička zajednica.</w:t>
      </w:r>
    </w:p>
    <w:p w14:paraId="399D1C2D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Style w:val="kurziv"/>
          <w:rFonts w:asciiTheme="minorHAnsi" w:hAnsiTheme="minorHAnsi" w:cstheme="minorHAnsi"/>
          <w:i/>
          <w:iCs/>
          <w:color w:val="231F20"/>
          <w:sz w:val="20"/>
          <w:szCs w:val="20"/>
          <w:bdr w:val="none" w:sz="0" w:space="0" w:color="auto" w:frame="1"/>
        </w:rPr>
        <w:t>2. Informacije i istraživanja</w:t>
      </w:r>
    </w:p>
    <w:p w14:paraId="5B4EC251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2.1. izrada i distribucija informativnih materijala</w:t>
      </w:r>
    </w:p>
    <w:p w14:paraId="77817158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2.2. stvaranje, održavanje i redovito kreiranje sadržaja na mrežnim stranicama destinacije i profilima društvenih mreža</w:t>
      </w:r>
    </w:p>
    <w:p w14:paraId="3BE62798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2.3. osnivanje, koordinacija i upravljanje turističkim informativnim centrima (ako postoje/ima potrebe za njima)</w:t>
      </w:r>
    </w:p>
    <w:p w14:paraId="0789B7FB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2.4. suradnja sa subjektima javnog i privatnog sektora u destinaciji radi podizanja kvalitete turističkog iskustva, funkcioniranja, dostupnosti i kvalitete javnih usluga, servisa i komunalnih službi na području turističke destinacije</w:t>
      </w:r>
    </w:p>
    <w:p w14:paraId="4963CFC8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2.5. planiranje, izrada, postavljanje i održavanje sustava turističke signalizacije, samostalno i/ili u suradnji s jedinicom lokalne samouprave</w:t>
      </w:r>
    </w:p>
    <w:p w14:paraId="1526FCF5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 xml:space="preserve">2.6. operativno sudjelovanje u provedbi aktivnosti sustava </w:t>
      </w:r>
      <w:proofErr w:type="spellStart"/>
      <w:r w:rsidRPr="00174206">
        <w:rPr>
          <w:rFonts w:asciiTheme="minorHAnsi" w:hAnsiTheme="minorHAnsi" w:cstheme="minorHAnsi"/>
          <w:color w:val="231F20"/>
          <w:sz w:val="20"/>
          <w:szCs w:val="20"/>
        </w:rPr>
        <w:t>eVisitor</w:t>
      </w:r>
      <w:proofErr w:type="spellEnd"/>
      <w:r w:rsidRPr="00174206">
        <w:rPr>
          <w:rFonts w:asciiTheme="minorHAnsi" w:hAnsiTheme="minorHAnsi" w:cstheme="minorHAnsi"/>
          <w:color w:val="231F20"/>
          <w:sz w:val="20"/>
          <w:szCs w:val="20"/>
        </w:rPr>
        <w:t xml:space="preserve">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14:paraId="13C2F98E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Style w:val="kurziv"/>
          <w:rFonts w:asciiTheme="minorHAnsi" w:hAnsiTheme="minorHAnsi" w:cstheme="minorHAnsi"/>
          <w:i/>
          <w:iCs/>
          <w:color w:val="231F20"/>
          <w:sz w:val="20"/>
          <w:szCs w:val="20"/>
          <w:bdr w:val="none" w:sz="0" w:space="0" w:color="auto" w:frame="1"/>
        </w:rPr>
        <w:t>3. Distribucija</w:t>
      </w:r>
    </w:p>
    <w:p w14:paraId="39EC790E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3.1. koordiniranje s regionalnom turističkom zajednicom u provedbi operativnih marketinških aktivnosti</w:t>
      </w:r>
    </w:p>
    <w:p w14:paraId="3FECD7F7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3.2. priprema, sortiranje i slanje podataka o turističkoj ponudi na području destinacije u regionalnu turističku zajednicu i Hrvatsku turističku zajednicu</w:t>
      </w:r>
    </w:p>
    <w:p w14:paraId="7C25FC50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3.3. priprema destinacijskih marketinških materijala sukladno definiranim standardima i upućivanje na usklađivanje i odobrenje u regionalnu turističku zajednicu</w:t>
      </w:r>
    </w:p>
    <w:p w14:paraId="584D843E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3.4. pružanje podrške u organizaciji studijskih putovanja novinara i predstavnika organizatora putovanja u suradnji s regionalnom turističkom zajednicom te u suradnji s Hrvatskom turističkom zajednicom</w:t>
      </w:r>
    </w:p>
    <w:p w14:paraId="30D7300B" w14:textId="4EDE3833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174206">
        <w:rPr>
          <w:rFonts w:asciiTheme="minorHAnsi" w:hAnsiTheme="minorHAnsi" w:cstheme="minorHAnsi"/>
          <w:color w:val="231F20"/>
          <w:sz w:val="20"/>
          <w:szCs w:val="20"/>
        </w:rPr>
        <w:t>3.5. obavljanje i drugih poslova propisanih ovim Zakonom ili drugim propisom.</w:t>
      </w:r>
    </w:p>
    <w:p w14:paraId="3E1ED265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</w:p>
    <w:p w14:paraId="61C15241" w14:textId="77777777" w:rsidR="002E26FC" w:rsidRPr="00174206" w:rsidRDefault="002E26FC" w:rsidP="002E26FC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</w:p>
    <w:p w14:paraId="4D2511AD" w14:textId="77777777" w:rsidR="000C0AA1" w:rsidRPr="00174206" w:rsidRDefault="00A35663" w:rsidP="00A35663">
      <w:pPr>
        <w:spacing w:line="256" w:lineRule="auto"/>
        <w:jc w:val="both"/>
        <w:rPr>
          <w:color w:val="000000"/>
          <w:sz w:val="20"/>
          <w:szCs w:val="20"/>
        </w:rPr>
      </w:pPr>
      <w:r w:rsidRPr="00174206">
        <w:rPr>
          <w:bCs/>
          <w:sz w:val="20"/>
          <w:szCs w:val="20"/>
          <w:lang w:val="pt-BR"/>
        </w:rPr>
        <w:t>Turistička zajednica ima i svoje strateške ciljev</w:t>
      </w:r>
      <w:r w:rsidR="008F1298" w:rsidRPr="00174206">
        <w:rPr>
          <w:bCs/>
          <w:sz w:val="20"/>
          <w:szCs w:val="20"/>
          <w:lang w:val="pt-BR"/>
        </w:rPr>
        <w:t xml:space="preserve">e </w:t>
      </w:r>
      <w:r w:rsidRPr="00174206">
        <w:rPr>
          <w:bCs/>
          <w:sz w:val="20"/>
          <w:szCs w:val="20"/>
          <w:lang w:val="pt-BR"/>
        </w:rPr>
        <w:t xml:space="preserve">, a njihova je osnova u Glavnom planu razvoja turizma Splitsko-dalmatinske županije (2017. – 2027.) sa strateškim  i  operativnim </w:t>
      </w:r>
      <w:r w:rsidRPr="00174206">
        <w:rPr>
          <w:color w:val="000000"/>
          <w:sz w:val="20"/>
          <w:szCs w:val="20"/>
        </w:rPr>
        <w:t xml:space="preserve"> planom marketinga. </w:t>
      </w:r>
      <w:r w:rsidR="000C0AA1" w:rsidRPr="00174206">
        <w:rPr>
          <w:color w:val="000000"/>
          <w:sz w:val="20"/>
          <w:szCs w:val="20"/>
        </w:rPr>
        <w:t xml:space="preserve"> </w:t>
      </w:r>
      <w:r w:rsidRPr="00174206">
        <w:rPr>
          <w:color w:val="000000"/>
          <w:sz w:val="20"/>
          <w:szCs w:val="20"/>
        </w:rPr>
        <w:t xml:space="preserve">Osnovni cilj Glavnog plana turizma SDŽ-a (2017. – 2027.) sa strateškim i operativnim planom marketinga će definirati strateški i operativni koncept razvoja turizma koji će osigurati proizvodne, institucionalne, organizacijske i ljudske pretpostavke za uspostavljanje trajne privlačnosti Županije kao turističke destinacije i poboljšavanje njezine konkurentske sposobnosti na međunarodnom turističkom tržištu, omogućavajući kontinuirani rast blagostanja stanovnika i korištenje resursne osnove na načelima održivog razvoja. </w:t>
      </w:r>
    </w:p>
    <w:p w14:paraId="68DDB3CC" w14:textId="11A04934" w:rsidR="008F1298" w:rsidRPr="00174206" w:rsidRDefault="00A35663" w:rsidP="00A35663">
      <w:pPr>
        <w:spacing w:line="256" w:lineRule="auto"/>
        <w:jc w:val="both"/>
        <w:rPr>
          <w:sz w:val="20"/>
          <w:szCs w:val="20"/>
        </w:rPr>
      </w:pPr>
      <w:r w:rsidRPr="00174206">
        <w:rPr>
          <w:sz w:val="20"/>
          <w:szCs w:val="20"/>
        </w:rPr>
        <w:t xml:space="preserve">Okvirni strateški ciljevi odnose se na povećanje tržišne konkurentnosti odnosno na: povećanje prepoznatljivosti SDŽ-a na ciljnim tržištima kao sadržajne destinacije koja osim sunca i mora nudi cijelu paletu drugih proizvoda te povećanje atraktivnosti SDŽ-a na ciljnim tržištima kao destinacije atraktivne kroz veći dio godine. </w:t>
      </w:r>
      <w:r w:rsidR="008F1298" w:rsidRPr="00174206">
        <w:rPr>
          <w:sz w:val="20"/>
          <w:szCs w:val="20"/>
        </w:rPr>
        <w:t xml:space="preserve"> </w:t>
      </w:r>
    </w:p>
    <w:p w14:paraId="7563D473" w14:textId="667306D5" w:rsidR="008F1298" w:rsidRPr="00174206" w:rsidRDefault="00212970" w:rsidP="00A35663">
      <w:p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Poštujući </w:t>
      </w:r>
      <w:r w:rsidR="008F1298" w:rsidRPr="00174206">
        <w:rPr>
          <w:sz w:val="20"/>
          <w:szCs w:val="20"/>
        </w:rPr>
        <w:t xml:space="preserve">i gore navedeno strateški ciljevi Turističke zajednice Grada Supetra su: </w:t>
      </w:r>
    </w:p>
    <w:p w14:paraId="5F2E129C" w14:textId="1C477BF1" w:rsidR="008F1298" w:rsidRPr="00174206" w:rsidRDefault="008F1298" w:rsidP="008F1298">
      <w:pPr>
        <w:pStyle w:val="Odlomakpopisa"/>
        <w:numPr>
          <w:ilvl w:val="0"/>
          <w:numId w:val="43"/>
        </w:numPr>
        <w:spacing w:line="256" w:lineRule="auto"/>
        <w:jc w:val="both"/>
        <w:rPr>
          <w:color w:val="000000"/>
          <w:sz w:val="20"/>
          <w:szCs w:val="20"/>
        </w:rPr>
      </w:pPr>
      <w:r w:rsidRPr="00174206">
        <w:rPr>
          <w:color w:val="000000"/>
          <w:sz w:val="20"/>
          <w:szCs w:val="20"/>
        </w:rPr>
        <w:t>Održivi turizam</w:t>
      </w:r>
    </w:p>
    <w:p w14:paraId="7D6A966D" w14:textId="057DFCA3" w:rsidR="008F1298" w:rsidRPr="00174206" w:rsidRDefault="008F1298" w:rsidP="008F1298">
      <w:pPr>
        <w:pStyle w:val="Odlomakpopisa"/>
        <w:numPr>
          <w:ilvl w:val="0"/>
          <w:numId w:val="43"/>
        </w:numPr>
        <w:spacing w:line="256" w:lineRule="auto"/>
        <w:jc w:val="both"/>
        <w:rPr>
          <w:color w:val="000000"/>
          <w:sz w:val="20"/>
          <w:szCs w:val="20"/>
        </w:rPr>
      </w:pPr>
      <w:r w:rsidRPr="00174206">
        <w:rPr>
          <w:color w:val="000000"/>
          <w:sz w:val="20"/>
          <w:szCs w:val="20"/>
        </w:rPr>
        <w:t xml:space="preserve">Unapređenje uvjeta za razvoj turizma </w:t>
      </w:r>
    </w:p>
    <w:p w14:paraId="4D51A1AD" w14:textId="69238316" w:rsidR="008F1298" w:rsidRPr="00174206" w:rsidRDefault="008F1298" w:rsidP="008F1298">
      <w:pPr>
        <w:pStyle w:val="Odlomakpopisa"/>
        <w:numPr>
          <w:ilvl w:val="0"/>
          <w:numId w:val="43"/>
        </w:numPr>
        <w:spacing w:line="256" w:lineRule="auto"/>
        <w:jc w:val="both"/>
        <w:rPr>
          <w:color w:val="000000"/>
          <w:sz w:val="20"/>
          <w:szCs w:val="20"/>
        </w:rPr>
      </w:pPr>
      <w:r w:rsidRPr="00174206">
        <w:rPr>
          <w:color w:val="000000"/>
          <w:sz w:val="20"/>
          <w:szCs w:val="20"/>
        </w:rPr>
        <w:lastRenderedPageBreak/>
        <w:t>Zelena i digitalna tranzicija</w:t>
      </w:r>
    </w:p>
    <w:p w14:paraId="1268D2D3" w14:textId="617EDCE4" w:rsidR="008F1298" w:rsidRPr="00174206" w:rsidRDefault="008F1298" w:rsidP="008F1298">
      <w:pPr>
        <w:pStyle w:val="Odlomakpopisa"/>
        <w:numPr>
          <w:ilvl w:val="0"/>
          <w:numId w:val="43"/>
        </w:numPr>
        <w:spacing w:line="256" w:lineRule="auto"/>
        <w:jc w:val="both"/>
        <w:rPr>
          <w:color w:val="000000"/>
          <w:sz w:val="20"/>
          <w:szCs w:val="20"/>
        </w:rPr>
      </w:pPr>
      <w:r w:rsidRPr="00174206">
        <w:rPr>
          <w:color w:val="000000"/>
          <w:sz w:val="20"/>
          <w:szCs w:val="20"/>
        </w:rPr>
        <w:t>Povećanje prihoda od turizma razvojem turističkih proizvoda, ali i osmišljavanjem novih</w:t>
      </w:r>
    </w:p>
    <w:p w14:paraId="5AECFE4E" w14:textId="5AC0941B" w:rsidR="008F1298" w:rsidRDefault="008F1298" w:rsidP="008F1298">
      <w:pPr>
        <w:pStyle w:val="Odlomakpopisa"/>
        <w:numPr>
          <w:ilvl w:val="0"/>
          <w:numId w:val="43"/>
        </w:numPr>
        <w:spacing w:line="256" w:lineRule="auto"/>
        <w:jc w:val="both"/>
        <w:rPr>
          <w:color w:val="000000"/>
          <w:sz w:val="20"/>
          <w:szCs w:val="20"/>
        </w:rPr>
      </w:pPr>
      <w:r w:rsidRPr="00174206">
        <w:rPr>
          <w:color w:val="000000"/>
          <w:sz w:val="20"/>
          <w:szCs w:val="20"/>
        </w:rPr>
        <w:t xml:space="preserve">Unapređenje upravljanja turizmom </w:t>
      </w:r>
    </w:p>
    <w:p w14:paraId="4BFD4747" w14:textId="00834DAA" w:rsidR="00F33B6B" w:rsidRDefault="00F33B6B" w:rsidP="00F33B6B">
      <w:pPr>
        <w:jc w:val="both"/>
      </w:pPr>
      <w:r>
        <w:t>Prijedlog programa rada Turističke zajednice Grada Supetra za 2024.  rađen je i na osnovi:</w:t>
      </w:r>
    </w:p>
    <w:p w14:paraId="4EA45020" w14:textId="77777777" w:rsidR="00F33B6B" w:rsidRDefault="00F33B6B" w:rsidP="00F33B6B">
      <w:pPr>
        <w:pStyle w:val="Odlomakpopisa"/>
        <w:numPr>
          <w:ilvl w:val="0"/>
          <w:numId w:val="5"/>
        </w:numPr>
        <w:jc w:val="both"/>
      </w:pPr>
      <w:r>
        <w:t>Rezultata turističkog prometa ostvarenog na području djelovanja TZG Supetra</w:t>
      </w:r>
    </w:p>
    <w:p w14:paraId="10A2B398" w14:textId="77777777" w:rsidR="00F33B6B" w:rsidRDefault="00F33B6B" w:rsidP="00F33B6B">
      <w:pPr>
        <w:pStyle w:val="Odlomakpopisa"/>
        <w:numPr>
          <w:ilvl w:val="0"/>
          <w:numId w:val="5"/>
        </w:numPr>
        <w:jc w:val="both"/>
      </w:pPr>
      <w:r>
        <w:t>Rezultata turističkog prometa ostvarenog na području SD županije i RH</w:t>
      </w:r>
    </w:p>
    <w:p w14:paraId="4CD08B23" w14:textId="77777777" w:rsidR="00F33B6B" w:rsidRDefault="00F33B6B" w:rsidP="00F33B6B">
      <w:pPr>
        <w:pStyle w:val="Odlomakpopisa"/>
        <w:numPr>
          <w:ilvl w:val="0"/>
          <w:numId w:val="5"/>
        </w:numPr>
        <w:jc w:val="both"/>
      </w:pPr>
      <w:r>
        <w:t>Razgovorima i iskustvima sa svim turistički dionicima na našem području</w:t>
      </w:r>
    </w:p>
    <w:p w14:paraId="77768B0A" w14:textId="77777777" w:rsidR="00F33B6B" w:rsidRDefault="00F33B6B" w:rsidP="00F33B6B">
      <w:pPr>
        <w:pStyle w:val="Odlomakpopisa"/>
        <w:jc w:val="both"/>
      </w:pPr>
      <w:r>
        <w:t>posebno</w:t>
      </w:r>
    </w:p>
    <w:p w14:paraId="3BC20D2B" w14:textId="77777777" w:rsidR="000C0AA1" w:rsidRPr="00174206" w:rsidRDefault="000C0AA1" w:rsidP="000C0AA1">
      <w:pPr>
        <w:jc w:val="both"/>
        <w:rPr>
          <w:sz w:val="20"/>
          <w:szCs w:val="20"/>
        </w:rPr>
      </w:pPr>
      <w:r w:rsidRPr="00174206">
        <w:rPr>
          <w:sz w:val="20"/>
          <w:szCs w:val="20"/>
        </w:rPr>
        <w:t>Isto tako ovaj se Program temelji i na smjernicama Glavnog plana razvija turizma Splitsko-dalmatinske županije,  smjernicama Strategije razvoja turizma na području Grada Supetra za razdoblje 2016. – 2020.</w:t>
      </w:r>
    </w:p>
    <w:p w14:paraId="1E7FF0D5" w14:textId="77777777" w:rsidR="000C0AA1" w:rsidRPr="00174206" w:rsidRDefault="000C0AA1" w:rsidP="000C0AA1">
      <w:pPr>
        <w:jc w:val="both"/>
        <w:rPr>
          <w:sz w:val="20"/>
          <w:szCs w:val="20"/>
        </w:rPr>
      </w:pPr>
      <w:r w:rsidRPr="00174206">
        <w:rPr>
          <w:sz w:val="20"/>
          <w:szCs w:val="20"/>
        </w:rPr>
        <w:t>Također temelji se na  Zakonu o turističkim zajednicama i promicanju hrvatskog turizma (NN 52/19 i 42/20) poštujući zakonom propisane zadaće lokalne turističke zajednice definirane člankom 32.</w:t>
      </w:r>
    </w:p>
    <w:p w14:paraId="6D1C86AF" w14:textId="48C3FD28" w:rsidR="002E26FC" w:rsidRPr="00174206" w:rsidRDefault="002E26FC" w:rsidP="00A35663">
      <w:pPr>
        <w:jc w:val="both"/>
        <w:rPr>
          <w:rFonts w:eastAsia="Calibri"/>
          <w:sz w:val="20"/>
          <w:szCs w:val="20"/>
        </w:rPr>
      </w:pPr>
      <w:r w:rsidRPr="00174206">
        <w:rPr>
          <w:rFonts w:eastAsia="Calibri"/>
          <w:sz w:val="20"/>
          <w:szCs w:val="20"/>
        </w:rPr>
        <w:t>Kako bi kvalitetno pristupili izradi Plana programa rada i financijskog plana TZG Supetra za 2024. svakako treba analizirati statis</w:t>
      </w:r>
      <w:r w:rsidR="00174206">
        <w:rPr>
          <w:rFonts w:eastAsia="Calibri"/>
          <w:sz w:val="20"/>
          <w:szCs w:val="20"/>
        </w:rPr>
        <w:t>tiku</w:t>
      </w:r>
      <w:r w:rsidRPr="00174206">
        <w:rPr>
          <w:rFonts w:eastAsia="Calibri"/>
          <w:sz w:val="20"/>
          <w:szCs w:val="20"/>
        </w:rPr>
        <w:t xml:space="preserve"> 2023. godine. </w:t>
      </w:r>
    </w:p>
    <w:p w14:paraId="4EE342B8" w14:textId="65DA19E1" w:rsidR="00C7336F" w:rsidRPr="00174206" w:rsidRDefault="0016611F" w:rsidP="00C7336F">
      <w:pPr>
        <w:jc w:val="both"/>
        <w:rPr>
          <w:sz w:val="20"/>
          <w:szCs w:val="20"/>
        </w:rPr>
      </w:pPr>
      <w:r w:rsidRPr="00174206">
        <w:rPr>
          <w:sz w:val="20"/>
          <w:szCs w:val="20"/>
        </w:rPr>
        <w:t>Zbrajajući i analizirajući podatke iz sustava e</w:t>
      </w:r>
      <w:r w:rsidR="00212970">
        <w:rPr>
          <w:sz w:val="20"/>
          <w:szCs w:val="20"/>
        </w:rPr>
        <w:t xml:space="preserve"> </w:t>
      </w:r>
      <w:proofErr w:type="spellStart"/>
      <w:r w:rsidRPr="00174206">
        <w:rPr>
          <w:sz w:val="20"/>
          <w:szCs w:val="20"/>
        </w:rPr>
        <w:t>Visitor</w:t>
      </w:r>
      <w:proofErr w:type="spellEnd"/>
      <w:r w:rsidRPr="00174206">
        <w:rPr>
          <w:sz w:val="20"/>
          <w:szCs w:val="20"/>
        </w:rPr>
        <w:t xml:space="preserve"> dolazimo do slijedećeg. </w:t>
      </w:r>
    </w:p>
    <w:p w14:paraId="2907D2F1" w14:textId="29B34104" w:rsidR="0016611F" w:rsidRPr="00174206" w:rsidRDefault="0016611F" w:rsidP="00C7336F">
      <w:pPr>
        <w:jc w:val="both"/>
        <w:rPr>
          <w:sz w:val="20"/>
          <w:szCs w:val="20"/>
        </w:rPr>
      </w:pPr>
      <w:r w:rsidRPr="00174206">
        <w:rPr>
          <w:sz w:val="20"/>
          <w:szCs w:val="20"/>
        </w:rPr>
        <w:t>U razdoblju od 1. siječnja 202</w:t>
      </w:r>
      <w:r w:rsidR="000F1D08" w:rsidRPr="00174206">
        <w:rPr>
          <w:sz w:val="20"/>
          <w:szCs w:val="20"/>
        </w:rPr>
        <w:t>3</w:t>
      </w:r>
      <w:r w:rsidRPr="00174206">
        <w:rPr>
          <w:sz w:val="20"/>
          <w:szCs w:val="20"/>
        </w:rPr>
        <w:t>. do 3</w:t>
      </w:r>
      <w:r w:rsidR="002D5EA2" w:rsidRPr="00174206">
        <w:rPr>
          <w:sz w:val="20"/>
          <w:szCs w:val="20"/>
        </w:rPr>
        <w:t>0</w:t>
      </w:r>
      <w:r w:rsidRPr="00174206">
        <w:rPr>
          <w:sz w:val="20"/>
          <w:szCs w:val="20"/>
        </w:rPr>
        <w:t xml:space="preserve">. </w:t>
      </w:r>
      <w:r w:rsidR="002D5EA2" w:rsidRPr="00174206">
        <w:rPr>
          <w:sz w:val="20"/>
          <w:szCs w:val="20"/>
        </w:rPr>
        <w:t>stu</w:t>
      </w:r>
      <w:r w:rsidRPr="00174206">
        <w:rPr>
          <w:sz w:val="20"/>
          <w:szCs w:val="20"/>
        </w:rPr>
        <w:t xml:space="preserve"> 202</w:t>
      </w:r>
      <w:r w:rsidR="000F1D08" w:rsidRPr="00174206">
        <w:rPr>
          <w:sz w:val="20"/>
          <w:szCs w:val="20"/>
        </w:rPr>
        <w:t>3</w:t>
      </w:r>
      <w:r w:rsidRPr="00174206">
        <w:rPr>
          <w:sz w:val="20"/>
          <w:szCs w:val="20"/>
        </w:rPr>
        <w:t>. na području Grada Supetra</w:t>
      </w:r>
      <w:r w:rsidR="00754400" w:rsidRPr="00174206">
        <w:rPr>
          <w:sz w:val="20"/>
          <w:szCs w:val="20"/>
        </w:rPr>
        <w:t xml:space="preserve"> ostvareno je </w:t>
      </w:r>
      <w:r w:rsidRPr="00174206">
        <w:rPr>
          <w:sz w:val="20"/>
          <w:szCs w:val="20"/>
        </w:rPr>
        <w:t xml:space="preserve"> </w:t>
      </w:r>
      <w:r w:rsidR="000F1D08" w:rsidRPr="00174206">
        <w:rPr>
          <w:sz w:val="20"/>
          <w:szCs w:val="20"/>
        </w:rPr>
        <w:t>83 830</w:t>
      </w:r>
      <w:r w:rsidRPr="00174206">
        <w:rPr>
          <w:sz w:val="20"/>
          <w:szCs w:val="20"/>
        </w:rPr>
        <w:t xml:space="preserve"> dolazaka</w:t>
      </w:r>
      <w:r w:rsidR="00C7336F" w:rsidRPr="00174206">
        <w:rPr>
          <w:sz w:val="20"/>
          <w:szCs w:val="20"/>
        </w:rPr>
        <w:t xml:space="preserve"> (202</w:t>
      </w:r>
      <w:r w:rsidR="000F1D08" w:rsidRPr="00174206">
        <w:rPr>
          <w:sz w:val="20"/>
          <w:szCs w:val="20"/>
        </w:rPr>
        <w:t>2</w:t>
      </w:r>
      <w:r w:rsidR="00C7336F" w:rsidRPr="00174206">
        <w:rPr>
          <w:sz w:val="20"/>
          <w:szCs w:val="20"/>
        </w:rPr>
        <w:t xml:space="preserve">. – </w:t>
      </w:r>
      <w:r w:rsidR="000F1D08" w:rsidRPr="00174206">
        <w:rPr>
          <w:sz w:val="20"/>
          <w:szCs w:val="20"/>
        </w:rPr>
        <w:t>81 898</w:t>
      </w:r>
      <w:r w:rsidR="007037BB" w:rsidRPr="00174206">
        <w:rPr>
          <w:sz w:val="20"/>
          <w:szCs w:val="20"/>
        </w:rPr>
        <w:t xml:space="preserve"> </w:t>
      </w:r>
      <w:r w:rsidR="00C7336F" w:rsidRPr="00174206">
        <w:rPr>
          <w:sz w:val="20"/>
          <w:szCs w:val="20"/>
        </w:rPr>
        <w:t xml:space="preserve">) </w:t>
      </w:r>
      <w:r w:rsidRPr="00174206">
        <w:rPr>
          <w:sz w:val="20"/>
          <w:szCs w:val="20"/>
        </w:rPr>
        <w:t xml:space="preserve"> i ostvaren</w:t>
      </w:r>
      <w:r w:rsidR="00C7336F" w:rsidRPr="00174206">
        <w:rPr>
          <w:sz w:val="20"/>
          <w:szCs w:val="20"/>
        </w:rPr>
        <w:t xml:space="preserve">o  </w:t>
      </w:r>
      <w:r w:rsidR="000F1D08" w:rsidRPr="00174206">
        <w:rPr>
          <w:sz w:val="20"/>
          <w:szCs w:val="20"/>
        </w:rPr>
        <w:t>572 384</w:t>
      </w:r>
      <w:r w:rsidR="00C7336F" w:rsidRPr="00174206">
        <w:rPr>
          <w:sz w:val="20"/>
          <w:szCs w:val="20"/>
        </w:rPr>
        <w:t xml:space="preserve"> noćenja (202</w:t>
      </w:r>
      <w:r w:rsidR="000F1D08" w:rsidRPr="00174206">
        <w:rPr>
          <w:sz w:val="20"/>
          <w:szCs w:val="20"/>
        </w:rPr>
        <w:t>2</w:t>
      </w:r>
      <w:r w:rsidR="00C7336F" w:rsidRPr="00174206">
        <w:rPr>
          <w:sz w:val="20"/>
          <w:szCs w:val="20"/>
        </w:rPr>
        <w:t xml:space="preserve">. – </w:t>
      </w:r>
      <w:r w:rsidR="000F1D08" w:rsidRPr="00174206">
        <w:rPr>
          <w:sz w:val="20"/>
          <w:szCs w:val="20"/>
        </w:rPr>
        <w:t>562 737</w:t>
      </w:r>
      <w:r w:rsidR="007037BB" w:rsidRPr="00174206">
        <w:rPr>
          <w:sz w:val="20"/>
          <w:szCs w:val="20"/>
        </w:rPr>
        <w:t xml:space="preserve"> </w:t>
      </w:r>
      <w:r w:rsidR="00C7336F" w:rsidRPr="00174206">
        <w:rPr>
          <w:sz w:val="20"/>
          <w:szCs w:val="20"/>
        </w:rPr>
        <w:t>)</w:t>
      </w:r>
      <w:r w:rsidR="00726E6F" w:rsidRPr="00174206">
        <w:rPr>
          <w:sz w:val="20"/>
          <w:szCs w:val="20"/>
        </w:rPr>
        <w:t xml:space="preserve">. Ovdje govorimo o komercijalnim i nekomercijalnim dolascima i noćenjima. (tablica 1.) </w:t>
      </w:r>
      <w:r w:rsidR="00C7336F" w:rsidRPr="00174206">
        <w:rPr>
          <w:sz w:val="20"/>
          <w:szCs w:val="20"/>
        </w:rPr>
        <w:t xml:space="preserve"> U usporedbi s istim periodom 202</w:t>
      </w:r>
      <w:r w:rsidR="009F2FA2" w:rsidRPr="00174206">
        <w:rPr>
          <w:sz w:val="20"/>
          <w:szCs w:val="20"/>
        </w:rPr>
        <w:t>2</w:t>
      </w:r>
      <w:r w:rsidR="00C7336F" w:rsidRPr="00174206">
        <w:rPr>
          <w:sz w:val="20"/>
          <w:szCs w:val="20"/>
        </w:rPr>
        <w:t xml:space="preserve">. godine, tako govorimo o povećanju </w:t>
      </w:r>
      <w:r w:rsidR="009F2FA2" w:rsidRPr="00174206">
        <w:rPr>
          <w:sz w:val="20"/>
          <w:szCs w:val="20"/>
        </w:rPr>
        <w:t>od 2,36</w:t>
      </w:r>
      <w:r w:rsidR="00C7336F" w:rsidRPr="00174206">
        <w:rPr>
          <w:sz w:val="20"/>
          <w:szCs w:val="20"/>
        </w:rPr>
        <w:t xml:space="preserve">% više dolazaka i </w:t>
      </w:r>
      <w:r w:rsidR="009F2FA2" w:rsidRPr="00174206">
        <w:rPr>
          <w:sz w:val="20"/>
          <w:szCs w:val="20"/>
        </w:rPr>
        <w:t>1,71</w:t>
      </w:r>
      <w:r w:rsidR="00C7336F" w:rsidRPr="00174206">
        <w:rPr>
          <w:sz w:val="20"/>
          <w:szCs w:val="20"/>
        </w:rPr>
        <w:t xml:space="preserve">% turističkih noćenja. </w:t>
      </w:r>
    </w:p>
    <w:p w14:paraId="2C9DEBD5" w14:textId="57178E47" w:rsidR="00C7336F" w:rsidRPr="00174206" w:rsidRDefault="00C7336F" w:rsidP="00C7336F">
      <w:pPr>
        <w:jc w:val="both"/>
        <w:rPr>
          <w:sz w:val="20"/>
          <w:szCs w:val="20"/>
        </w:rPr>
      </w:pPr>
      <w:r w:rsidRPr="00212970">
        <w:rPr>
          <w:sz w:val="20"/>
          <w:szCs w:val="20"/>
        </w:rPr>
        <w:t>Još uvijek podatke uspoređujemo s</w:t>
      </w:r>
      <w:r w:rsidR="00CE45EF">
        <w:rPr>
          <w:sz w:val="20"/>
          <w:szCs w:val="20"/>
        </w:rPr>
        <w:t>a</w:t>
      </w:r>
      <w:r w:rsidRPr="00212970">
        <w:rPr>
          <w:sz w:val="20"/>
          <w:szCs w:val="20"/>
        </w:rPr>
        <w:t xml:space="preserve"> zadnjom pred</w:t>
      </w:r>
      <w:r w:rsidR="007037BB" w:rsidRPr="00212970">
        <w:rPr>
          <w:sz w:val="20"/>
          <w:szCs w:val="20"/>
        </w:rPr>
        <w:t xml:space="preserve"> </w:t>
      </w:r>
      <w:proofErr w:type="spellStart"/>
      <w:r w:rsidRPr="00212970">
        <w:rPr>
          <w:sz w:val="20"/>
          <w:szCs w:val="20"/>
        </w:rPr>
        <w:t>pandemijskom</w:t>
      </w:r>
      <w:proofErr w:type="spellEnd"/>
      <w:r w:rsidRPr="00212970">
        <w:rPr>
          <w:sz w:val="20"/>
          <w:szCs w:val="20"/>
        </w:rPr>
        <w:t xml:space="preserve"> godinom 2019., te isti </w:t>
      </w:r>
      <w:r w:rsidR="002D5EA2" w:rsidRPr="00212970">
        <w:rPr>
          <w:sz w:val="20"/>
          <w:szCs w:val="20"/>
        </w:rPr>
        <w:t>daju</w:t>
      </w:r>
      <w:r w:rsidRPr="00212970">
        <w:rPr>
          <w:sz w:val="20"/>
          <w:szCs w:val="20"/>
        </w:rPr>
        <w:t xml:space="preserve"> ohrabrujuće brojeve, naime 20</w:t>
      </w:r>
      <w:r w:rsidR="009F2FA2" w:rsidRPr="00212970">
        <w:rPr>
          <w:sz w:val="20"/>
          <w:szCs w:val="20"/>
        </w:rPr>
        <w:t>23</w:t>
      </w:r>
      <w:r w:rsidRPr="00212970">
        <w:rPr>
          <w:sz w:val="20"/>
          <w:szCs w:val="20"/>
        </w:rPr>
        <w:t>. u odnosu na 2019</w:t>
      </w:r>
      <w:r w:rsidR="00CE45EF">
        <w:rPr>
          <w:sz w:val="20"/>
          <w:szCs w:val="20"/>
        </w:rPr>
        <w:t>.</w:t>
      </w:r>
      <w:r w:rsidRPr="00212970">
        <w:rPr>
          <w:sz w:val="20"/>
          <w:szCs w:val="20"/>
        </w:rPr>
        <w:t xml:space="preserve"> godinu bilježimo tako </w:t>
      </w:r>
      <w:r w:rsidR="009F2FA2" w:rsidRPr="00212970">
        <w:rPr>
          <w:sz w:val="20"/>
          <w:szCs w:val="20"/>
        </w:rPr>
        <w:t xml:space="preserve">porast od </w:t>
      </w:r>
      <w:r w:rsidR="00212970">
        <w:rPr>
          <w:sz w:val="20"/>
          <w:szCs w:val="20"/>
        </w:rPr>
        <w:t>1,52</w:t>
      </w:r>
      <w:r w:rsidRPr="00212970">
        <w:rPr>
          <w:sz w:val="20"/>
          <w:szCs w:val="20"/>
        </w:rPr>
        <w:t>% u dolascima</w:t>
      </w:r>
      <w:r w:rsidR="00212970" w:rsidRPr="00212970">
        <w:rPr>
          <w:sz w:val="20"/>
          <w:szCs w:val="20"/>
        </w:rPr>
        <w:t xml:space="preserve">, dok smo na noćenjima u </w:t>
      </w:r>
      <w:r w:rsidR="00212970">
        <w:rPr>
          <w:sz w:val="20"/>
          <w:szCs w:val="20"/>
        </w:rPr>
        <w:t xml:space="preserve">minusu od samo </w:t>
      </w:r>
      <w:r w:rsidR="00CE45EF">
        <w:rPr>
          <w:sz w:val="20"/>
          <w:szCs w:val="20"/>
        </w:rPr>
        <w:t xml:space="preserve">0,30% </w:t>
      </w:r>
      <w:r w:rsidR="00212970" w:rsidRPr="00212970">
        <w:rPr>
          <w:sz w:val="20"/>
          <w:szCs w:val="20"/>
        </w:rPr>
        <w:t xml:space="preserve"> od 2019.</w:t>
      </w:r>
    </w:p>
    <w:p w14:paraId="5E92808F" w14:textId="77777777" w:rsidR="00F33B6B" w:rsidRDefault="00F33B6B" w:rsidP="0016611F">
      <w:pPr>
        <w:jc w:val="both"/>
        <w:rPr>
          <w:sz w:val="20"/>
          <w:szCs w:val="20"/>
        </w:rPr>
      </w:pPr>
    </w:p>
    <w:p w14:paraId="7741FB75" w14:textId="77777777" w:rsidR="00F33B6B" w:rsidRDefault="00F33B6B" w:rsidP="0016611F">
      <w:pPr>
        <w:jc w:val="both"/>
        <w:rPr>
          <w:sz w:val="20"/>
          <w:szCs w:val="20"/>
        </w:rPr>
      </w:pPr>
    </w:p>
    <w:p w14:paraId="241B2B1B" w14:textId="355ACB9C" w:rsidR="00C7336F" w:rsidRPr="00174206" w:rsidRDefault="00A87866" w:rsidP="0016611F">
      <w:pPr>
        <w:jc w:val="both"/>
        <w:rPr>
          <w:sz w:val="20"/>
          <w:szCs w:val="20"/>
        </w:rPr>
      </w:pPr>
      <w:r w:rsidRPr="00174206">
        <w:rPr>
          <w:sz w:val="20"/>
          <w:szCs w:val="20"/>
        </w:rPr>
        <w:t>U nastavku tabelarnim prikazima dajem analizu 202</w:t>
      </w:r>
      <w:r w:rsidR="009F2FA2" w:rsidRPr="00174206">
        <w:rPr>
          <w:sz w:val="20"/>
          <w:szCs w:val="20"/>
        </w:rPr>
        <w:t>3</w:t>
      </w:r>
      <w:r w:rsidRPr="00174206">
        <w:rPr>
          <w:sz w:val="20"/>
          <w:szCs w:val="20"/>
        </w:rPr>
        <w:t>. godine.</w:t>
      </w:r>
    </w:p>
    <w:p w14:paraId="71DB7208" w14:textId="48472629" w:rsidR="00C912A0" w:rsidRDefault="00C912A0" w:rsidP="00A87866">
      <w:pPr>
        <w:jc w:val="both"/>
        <w:rPr>
          <w:sz w:val="20"/>
          <w:szCs w:val="20"/>
        </w:rPr>
      </w:pPr>
    </w:p>
    <w:p w14:paraId="6C8FBD99" w14:textId="61697F8E" w:rsidR="00F33B6B" w:rsidRDefault="00F33B6B" w:rsidP="00A87866">
      <w:pPr>
        <w:jc w:val="both"/>
        <w:rPr>
          <w:sz w:val="20"/>
          <w:szCs w:val="20"/>
        </w:rPr>
      </w:pPr>
    </w:p>
    <w:p w14:paraId="274F56DC" w14:textId="77777777" w:rsidR="00F33B6B" w:rsidRDefault="00F33B6B" w:rsidP="00A87866">
      <w:pPr>
        <w:jc w:val="both"/>
        <w:rPr>
          <w:sz w:val="20"/>
          <w:szCs w:val="20"/>
        </w:rPr>
      </w:pPr>
    </w:p>
    <w:p w14:paraId="013F2D21" w14:textId="77777777" w:rsidR="00C912A0" w:rsidRDefault="00C912A0" w:rsidP="00A87866">
      <w:pPr>
        <w:jc w:val="both"/>
        <w:rPr>
          <w:sz w:val="20"/>
          <w:szCs w:val="20"/>
        </w:rPr>
      </w:pPr>
    </w:p>
    <w:p w14:paraId="3DBCB0BA" w14:textId="77777777" w:rsidR="00C912A0" w:rsidRDefault="00C912A0" w:rsidP="00A87866">
      <w:pPr>
        <w:jc w:val="both"/>
        <w:rPr>
          <w:sz w:val="20"/>
          <w:szCs w:val="20"/>
        </w:rPr>
      </w:pPr>
    </w:p>
    <w:p w14:paraId="3A52A4AF" w14:textId="47987642" w:rsidR="00C7336F" w:rsidRPr="00174206" w:rsidRDefault="00A87866" w:rsidP="00A87866">
      <w:pPr>
        <w:jc w:val="both"/>
        <w:rPr>
          <w:sz w:val="20"/>
          <w:szCs w:val="20"/>
        </w:rPr>
      </w:pPr>
      <w:r w:rsidRPr="00174206">
        <w:rPr>
          <w:sz w:val="20"/>
          <w:szCs w:val="20"/>
        </w:rPr>
        <w:lastRenderedPageBreak/>
        <w:t>Tab</w:t>
      </w:r>
      <w:r w:rsidR="00F33B6B">
        <w:rPr>
          <w:sz w:val="20"/>
          <w:szCs w:val="20"/>
        </w:rPr>
        <w:t>ela</w:t>
      </w:r>
      <w:r w:rsidRPr="00174206">
        <w:rPr>
          <w:sz w:val="20"/>
          <w:szCs w:val="20"/>
        </w:rPr>
        <w:t xml:space="preserve"> 1: broj dolazaka i noćenja prema zemljama dolaska 01.01.-3</w:t>
      </w:r>
      <w:r w:rsidR="002D5EA2" w:rsidRPr="00174206">
        <w:rPr>
          <w:sz w:val="20"/>
          <w:szCs w:val="20"/>
        </w:rPr>
        <w:t>0</w:t>
      </w:r>
      <w:r w:rsidRPr="00174206">
        <w:rPr>
          <w:sz w:val="20"/>
          <w:szCs w:val="20"/>
        </w:rPr>
        <w:t>.1</w:t>
      </w:r>
      <w:r w:rsidR="002D5EA2" w:rsidRPr="00174206">
        <w:rPr>
          <w:sz w:val="20"/>
          <w:szCs w:val="20"/>
        </w:rPr>
        <w:t>1</w:t>
      </w:r>
      <w:r w:rsidRPr="00174206">
        <w:rPr>
          <w:sz w:val="20"/>
          <w:szCs w:val="20"/>
        </w:rPr>
        <w:t>.202</w:t>
      </w:r>
      <w:r w:rsidR="000E7A1E" w:rsidRPr="00174206">
        <w:rPr>
          <w:sz w:val="20"/>
          <w:szCs w:val="20"/>
        </w:rPr>
        <w:t>3</w:t>
      </w:r>
      <w:r w:rsidRPr="00174206">
        <w:rPr>
          <w:sz w:val="20"/>
          <w:szCs w:val="20"/>
        </w:rPr>
        <w:t>.</w:t>
      </w:r>
      <w:r w:rsidR="000F180C" w:rsidRPr="00174206">
        <w:rPr>
          <w:sz w:val="20"/>
          <w:szCs w:val="20"/>
        </w:rPr>
        <w:t>/202</w:t>
      </w:r>
      <w:r w:rsidR="000E7A1E" w:rsidRPr="00174206">
        <w:rPr>
          <w:sz w:val="20"/>
          <w:szCs w:val="20"/>
        </w:rPr>
        <w:t>2</w:t>
      </w:r>
      <w:r w:rsidR="000F180C" w:rsidRPr="00174206">
        <w:rPr>
          <w:sz w:val="20"/>
          <w:szCs w:val="20"/>
        </w:rPr>
        <w:t xml:space="preserve">. </w:t>
      </w:r>
      <w:r w:rsidRPr="00174206">
        <w:rPr>
          <w:sz w:val="20"/>
          <w:szCs w:val="20"/>
        </w:rPr>
        <w:t>(sva naselja)</w:t>
      </w:r>
    </w:p>
    <w:p w14:paraId="30FECFBF" w14:textId="4764CE7B" w:rsidR="00A87866" w:rsidRPr="00174206" w:rsidRDefault="00FC2F8A" w:rsidP="00A87866">
      <w:pPr>
        <w:jc w:val="both"/>
        <w:rPr>
          <w:sz w:val="20"/>
          <w:szCs w:val="20"/>
        </w:rPr>
      </w:pPr>
      <w:r w:rsidRPr="00174206">
        <w:rPr>
          <w:sz w:val="20"/>
          <w:szCs w:val="20"/>
        </w:rPr>
        <w:t>Komercija</w:t>
      </w:r>
      <w:r w:rsidR="00D10C43" w:rsidRPr="00174206">
        <w:rPr>
          <w:sz w:val="20"/>
          <w:szCs w:val="20"/>
        </w:rPr>
        <w:t>l</w:t>
      </w:r>
      <w:r w:rsidRPr="00174206">
        <w:rPr>
          <w:sz w:val="20"/>
          <w:szCs w:val="20"/>
        </w:rPr>
        <w:t>ni i nekomercijalni</w:t>
      </w:r>
      <w:r w:rsidR="00343545" w:rsidRPr="00174206">
        <w:rPr>
          <w:sz w:val="20"/>
          <w:szCs w:val="20"/>
        </w:rPr>
        <w:t xml:space="preserve"> (TOP 10 ZEMALJ</w:t>
      </w:r>
      <w:r w:rsidR="00936285" w:rsidRPr="00174206">
        <w:rPr>
          <w:sz w:val="20"/>
          <w:szCs w:val="20"/>
        </w:rPr>
        <w:t>A</w:t>
      </w:r>
      <w:r w:rsidR="00343545" w:rsidRPr="00174206">
        <w:rPr>
          <w:sz w:val="20"/>
          <w:szCs w:val="20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7"/>
        <w:gridCol w:w="1252"/>
        <w:gridCol w:w="1252"/>
        <w:gridCol w:w="1290"/>
        <w:gridCol w:w="1262"/>
        <w:gridCol w:w="1262"/>
        <w:gridCol w:w="1244"/>
      </w:tblGrid>
      <w:tr w:rsidR="006755A0" w:rsidRPr="006755A0" w14:paraId="71303A75" w14:textId="77777777" w:rsidTr="00767972">
        <w:trPr>
          <w:trHeight w:val="547"/>
        </w:trPr>
        <w:tc>
          <w:tcPr>
            <w:tcW w:w="1377" w:type="dxa"/>
          </w:tcPr>
          <w:p w14:paraId="75F6B6CE" w14:textId="008CA66D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ZEMLJA DOLASKA</w:t>
            </w:r>
          </w:p>
        </w:tc>
        <w:tc>
          <w:tcPr>
            <w:tcW w:w="1252" w:type="dxa"/>
          </w:tcPr>
          <w:p w14:paraId="7E089CB5" w14:textId="4C3745EA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DOLASCI 202</w:t>
            </w:r>
            <w:r w:rsidR="000E7A1E">
              <w:rPr>
                <w:b/>
                <w:bCs/>
              </w:rPr>
              <w:t>3</w:t>
            </w:r>
            <w:r w:rsidRPr="006755A0">
              <w:rPr>
                <w:b/>
                <w:bCs/>
              </w:rPr>
              <w:t>.</w:t>
            </w:r>
          </w:p>
        </w:tc>
        <w:tc>
          <w:tcPr>
            <w:tcW w:w="1252" w:type="dxa"/>
          </w:tcPr>
          <w:p w14:paraId="14CFEEBB" w14:textId="39B5B959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DOLASCI 202</w:t>
            </w:r>
            <w:r w:rsidR="000E7A1E">
              <w:rPr>
                <w:b/>
                <w:bCs/>
              </w:rPr>
              <w:t>2</w:t>
            </w:r>
            <w:r w:rsidRPr="006755A0">
              <w:rPr>
                <w:b/>
                <w:bCs/>
              </w:rPr>
              <w:t>.</w:t>
            </w:r>
          </w:p>
        </w:tc>
        <w:tc>
          <w:tcPr>
            <w:tcW w:w="1290" w:type="dxa"/>
          </w:tcPr>
          <w:p w14:paraId="08063302" w14:textId="31807EF5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 xml:space="preserve">INDEKS </w:t>
            </w:r>
            <w:r w:rsidR="000E7A1E">
              <w:rPr>
                <w:b/>
                <w:bCs/>
              </w:rPr>
              <w:t>23</w:t>
            </w:r>
            <w:r w:rsidRPr="006755A0">
              <w:rPr>
                <w:b/>
                <w:bCs/>
              </w:rPr>
              <w:t>/2</w:t>
            </w:r>
            <w:r w:rsidR="000E7A1E">
              <w:rPr>
                <w:b/>
                <w:bCs/>
              </w:rPr>
              <w:t>2</w:t>
            </w:r>
          </w:p>
        </w:tc>
        <w:tc>
          <w:tcPr>
            <w:tcW w:w="1262" w:type="dxa"/>
          </w:tcPr>
          <w:p w14:paraId="7B68D770" w14:textId="4EE73A52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NOĆENJA 20</w:t>
            </w:r>
            <w:r w:rsidR="000E7A1E">
              <w:rPr>
                <w:b/>
                <w:bCs/>
              </w:rPr>
              <w:t>23</w:t>
            </w:r>
            <w:r w:rsidRPr="006755A0">
              <w:rPr>
                <w:b/>
                <w:bCs/>
              </w:rPr>
              <w:t>.</w:t>
            </w:r>
          </w:p>
        </w:tc>
        <w:tc>
          <w:tcPr>
            <w:tcW w:w="1262" w:type="dxa"/>
          </w:tcPr>
          <w:p w14:paraId="70DF9A9B" w14:textId="1F75208A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NOĆENJA 202</w:t>
            </w:r>
            <w:r w:rsidR="000E7A1E">
              <w:rPr>
                <w:b/>
                <w:bCs/>
              </w:rPr>
              <w:t>2</w:t>
            </w:r>
            <w:r w:rsidRPr="006755A0">
              <w:rPr>
                <w:b/>
                <w:bCs/>
              </w:rPr>
              <w:t>.</w:t>
            </w:r>
          </w:p>
        </w:tc>
        <w:tc>
          <w:tcPr>
            <w:tcW w:w="1244" w:type="dxa"/>
          </w:tcPr>
          <w:p w14:paraId="4D3B2611" w14:textId="717479A8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INDEKS 2</w:t>
            </w:r>
            <w:r w:rsidR="000E7A1E">
              <w:rPr>
                <w:b/>
                <w:bCs/>
              </w:rPr>
              <w:t>3</w:t>
            </w:r>
            <w:r w:rsidRPr="006755A0">
              <w:rPr>
                <w:b/>
                <w:bCs/>
              </w:rPr>
              <w:t>/2</w:t>
            </w:r>
            <w:r w:rsidR="000E7A1E">
              <w:rPr>
                <w:b/>
                <w:bCs/>
              </w:rPr>
              <w:t>2</w:t>
            </w:r>
          </w:p>
        </w:tc>
      </w:tr>
      <w:tr w:rsidR="006755A0" w14:paraId="72D7E9EB" w14:textId="77777777" w:rsidTr="00767972">
        <w:trPr>
          <w:trHeight w:val="267"/>
        </w:trPr>
        <w:tc>
          <w:tcPr>
            <w:tcW w:w="1377" w:type="dxa"/>
          </w:tcPr>
          <w:p w14:paraId="623F8400" w14:textId="7A18E0B8" w:rsidR="006755A0" w:rsidRDefault="006755A0" w:rsidP="00A87866">
            <w:pPr>
              <w:jc w:val="both"/>
            </w:pPr>
            <w:r>
              <w:t>DE</w:t>
            </w:r>
          </w:p>
        </w:tc>
        <w:tc>
          <w:tcPr>
            <w:tcW w:w="1252" w:type="dxa"/>
          </w:tcPr>
          <w:p w14:paraId="2075B161" w14:textId="63920785" w:rsidR="006755A0" w:rsidRDefault="00832BE1" w:rsidP="00754400">
            <w:pPr>
              <w:jc w:val="right"/>
            </w:pPr>
            <w:r>
              <w:t>10 839</w:t>
            </w:r>
          </w:p>
        </w:tc>
        <w:tc>
          <w:tcPr>
            <w:tcW w:w="1252" w:type="dxa"/>
          </w:tcPr>
          <w:p w14:paraId="39B7EA9D" w14:textId="1DAD9FB9" w:rsidR="006755A0" w:rsidRDefault="00832BE1" w:rsidP="00754400">
            <w:pPr>
              <w:jc w:val="right"/>
            </w:pPr>
            <w:r>
              <w:t>10 276</w:t>
            </w:r>
          </w:p>
        </w:tc>
        <w:tc>
          <w:tcPr>
            <w:tcW w:w="1290" w:type="dxa"/>
          </w:tcPr>
          <w:p w14:paraId="5FB0511D" w14:textId="0165FC42" w:rsidR="006755A0" w:rsidRDefault="00832BE1" w:rsidP="00754400">
            <w:pPr>
              <w:jc w:val="right"/>
            </w:pPr>
            <w:r>
              <w:t>105,48</w:t>
            </w:r>
          </w:p>
        </w:tc>
        <w:tc>
          <w:tcPr>
            <w:tcW w:w="1262" w:type="dxa"/>
          </w:tcPr>
          <w:p w14:paraId="132D1110" w14:textId="1640C432" w:rsidR="006755A0" w:rsidRDefault="00832BE1" w:rsidP="00754400">
            <w:pPr>
              <w:jc w:val="right"/>
            </w:pPr>
            <w:r>
              <w:t>86 721</w:t>
            </w:r>
          </w:p>
        </w:tc>
        <w:tc>
          <w:tcPr>
            <w:tcW w:w="1262" w:type="dxa"/>
          </w:tcPr>
          <w:p w14:paraId="0A24BBB3" w14:textId="3A95749B" w:rsidR="006755A0" w:rsidRDefault="00832BE1" w:rsidP="00754400">
            <w:pPr>
              <w:jc w:val="right"/>
            </w:pPr>
            <w:r>
              <w:t>84 205</w:t>
            </w:r>
          </w:p>
        </w:tc>
        <w:tc>
          <w:tcPr>
            <w:tcW w:w="1244" w:type="dxa"/>
          </w:tcPr>
          <w:p w14:paraId="3E4186A9" w14:textId="5D2318AD" w:rsidR="006755A0" w:rsidRDefault="00832BE1" w:rsidP="00754400">
            <w:pPr>
              <w:jc w:val="right"/>
            </w:pPr>
            <w:r>
              <w:t>102,99</w:t>
            </w:r>
          </w:p>
        </w:tc>
      </w:tr>
      <w:tr w:rsidR="006755A0" w14:paraId="4458FE1E" w14:textId="77777777" w:rsidTr="00767972">
        <w:trPr>
          <w:trHeight w:val="267"/>
        </w:trPr>
        <w:tc>
          <w:tcPr>
            <w:tcW w:w="1377" w:type="dxa"/>
          </w:tcPr>
          <w:p w14:paraId="6035C51F" w14:textId="56894781" w:rsidR="006755A0" w:rsidRDefault="006755A0" w:rsidP="00A87866">
            <w:pPr>
              <w:jc w:val="both"/>
            </w:pPr>
            <w:r>
              <w:t>HR</w:t>
            </w:r>
          </w:p>
        </w:tc>
        <w:tc>
          <w:tcPr>
            <w:tcW w:w="1252" w:type="dxa"/>
          </w:tcPr>
          <w:p w14:paraId="6E4C202D" w14:textId="43389A63" w:rsidR="006755A0" w:rsidRDefault="00754400" w:rsidP="00754400">
            <w:pPr>
              <w:jc w:val="right"/>
            </w:pPr>
            <w:r>
              <w:t xml:space="preserve">11 </w:t>
            </w:r>
            <w:r w:rsidR="00832BE1">
              <w:t>358</w:t>
            </w:r>
          </w:p>
        </w:tc>
        <w:tc>
          <w:tcPr>
            <w:tcW w:w="1252" w:type="dxa"/>
          </w:tcPr>
          <w:p w14:paraId="09D80DB5" w14:textId="63169E04" w:rsidR="006755A0" w:rsidRDefault="00832BE1" w:rsidP="00754400">
            <w:pPr>
              <w:jc w:val="right"/>
            </w:pPr>
            <w:r>
              <w:t>11 503</w:t>
            </w:r>
          </w:p>
        </w:tc>
        <w:tc>
          <w:tcPr>
            <w:tcW w:w="1290" w:type="dxa"/>
          </w:tcPr>
          <w:p w14:paraId="40928B42" w14:textId="428083DE" w:rsidR="006755A0" w:rsidRDefault="00832BE1" w:rsidP="00754400">
            <w:pPr>
              <w:jc w:val="right"/>
            </w:pPr>
            <w:r>
              <w:t>98,74</w:t>
            </w:r>
          </w:p>
        </w:tc>
        <w:tc>
          <w:tcPr>
            <w:tcW w:w="1262" w:type="dxa"/>
          </w:tcPr>
          <w:p w14:paraId="3407D915" w14:textId="4AA3B7CD" w:rsidR="006755A0" w:rsidRDefault="00832BE1" w:rsidP="00754400">
            <w:pPr>
              <w:jc w:val="right"/>
            </w:pPr>
            <w:r>
              <w:t>59 685</w:t>
            </w:r>
          </w:p>
        </w:tc>
        <w:tc>
          <w:tcPr>
            <w:tcW w:w="1262" w:type="dxa"/>
          </w:tcPr>
          <w:p w14:paraId="50F526C9" w14:textId="0737DDBA" w:rsidR="006755A0" w:rsidRDefault="00832BE1" w:rsidP="00754400">
            <w:pPr>
              <w:jc w:val="right"/>
            </w:pPr>
            <w:r>
              <w:t>59 685</w:t>
            </w:r>
          </w:p>
        </w:tc>
        <w:tc>
          <w:tcPr>
            <w:tcW w:w="1244" w:type="dxa"/>
          </w:tcPr>
          <w:p w14:paraId="67DDD59E" w14:textId="2CC400A1" w:rsidR="006755A0" w:rsidRDefault="00832BE1" w:rsidP="00754400">
            <w:pPr>
              <w:jc w:val="right"/>
            </w:pPr>
            <w:r>
              <w:t>102,20</w:t>
            </w:r>
          </w:p>
        </w:tc>
      </w:tr>
      <w:tr w:rsidR="006755A0" w14:paraId="3C8F734E" w14:textId="77777777" w:rsidTr="00767972">
        <w:trPr>
          <w:trHeight w:val="267"/>
        </w:trPr>
        <w:tc>
          <w:tcPr>
            <w:tcW w:w="1377" w:type="dxa"/>
          </w:tcPr>
          <w:p w14:paraId="25199812" w14:textId="17CDA983" w:rsidR="006755A0" w:rsidRDefault="000E7A1E" w:rsidP="00A87866">
            <w:pPr>
              <w:jc w:val="both"/>
            </w:pPr>
            <w:r>
              <w:t>SI</w:t>
            </w:r>
          </w:p>
        </w:tc>
        <w:tc>
          <w:tcPr>
            <w:tcW w:w="1252" w:type="dxa"/>
          </w:tcPr>
          <w:p w14:paraId="0A2118D7" w14:textId="1B4961D1" w:rsidR="006755A0" w:rsidRDefault="00754400" w:rsidP="00754400">
            <w:pPr>
              <w:jc w:val="right"/>
            </w:pPr>
            <w:r>
              <w:t xml:space="preserve">7 </w:t>
            </w:r>
            <w:r w:rsidR="00832BE1">
              <w:t>343</w:t>
            </w:r>
            <w:r>
              <w:t xml:space="preserve"> </w:t>
            </w:r>
          </w:p>
        </w:tc>
        <w:tc>
          <w:tcPr>
            <w:tcW w:w="1252" w:type="dxa"/>
          </w:tcPr>
          <w:p w14:paraId="61EBB5D7" w14:textId="5DA209B2" w:rsidR="006755A0" w:rsidRDefault="00832BE1" w:rsidP="00754400">
            <w:pPr>
              <w:jc w:val="right"/>
            </w:pPr>
            <w:r>
              <w:t>6 538</w:t>
            </w:r>
          </w:p>
        </w:tc>
        <w:tc>
          <w:tcPr>
            <w:tcW w:w="1290" w:type="dxa"/>
          </w:tcPr>
          <w:p w14:paraId="2AABE800" w14:textId="4E8EE318" w:rsidR="006755A0" w:rsidRDefault="00832BE1" w:rsidP="00754400">
            <w:pPr>
              <w:jc w:val="right"/>
            </w:pPr>
            <w:r>
              <w:t>112,35</w:t>
            </w:r>
          </w:p>
        </w:tc>
        <w:tc>
          <w:tcPr>
            <w:tcW w:w="1262" w:type="dxa"/>
          </w:tcPr>
          <w:p w14:paraId="5A272849" w14:textId="2C765445" w:rsidR="006755A0" w:rsidRDefault="00832BE1" w:rsidP="00754400">
            <w:pPr>
              <w:jc w:val="right"/>
            </w:pPr>
            <w:r>
              <w:t xml:space="preserve">52 809 </w:t>
            </w:r>
          </w:p>
        </w:tc>
        <w:tc>
          <w:tcPr>
            <w:tcW w:w="1262" w:type="dxa"/>
          </w:tcPr>
          <w:p w14:paraId="1FF01B3F" w14:textId="24B1709A" w:rsidR="006755A0" w:rsidRDefault="00832BE1" w:rsidP="00754400">
            <w:pPr>
              <w:jc w:val="right"/>
            </w:pPr>
            <w:r>
              <w:t>48 607</w:t>
            </w:r>
          </w:p>
        </w:tc>
        <w:tc>
          <w:tcPr>
            <w:tcW w:w="1244" w:type="dxa"/>
          </w:tcPr>
          <w:p w14:paraId="59521228" w14:textId="15505784" w:rsidR="006755A0" w:rsidRDefault="00832BE1" w:rsidP="00754400">
            <w:pPr>
              <w:jc w:val="right"/>
            </w:pPr>
            <w:r>
              <w:t>108,64</w:t>
            </w:r>
          </w:p>
        </w:tc>
      </w:tr>
      <w:tr w:rsidR="006755A0" w14:paraId="0D705661" w14:textId="77777777" w:rsidTr="00767972">
        <w:trPr>
          <w:trHeight w:val="267"/>
        </w:trPr>
        <w:tc>
          <w:tcPr>
            <w:tcW w:w="1377" w:type="dxa"/>
          </w:tcPr>
          <w:p w14:paraId="66474AF4" w14:textId="1DC376FC" w:rsidR="006755A0" w:rsidRDefault="000E7A1E" w:rsidP="00A87866">
            <w:pPr>
              <w:jc w:val="both"/>
            </w:pPr>
            <w:r>
              <w:t>GB</w:t>
            </w:r>
          </w:p>
        </w:tc>
        <w:tc>
          <w:tcPr>
            <w:tcW w:w="1252" w:type="dxa"/>
          </w:tcPr>
          <w:p w14:paraId="730CBA23" w14:textId="1D69524E" w:rsidR="006755A0" w:rsidRDefault="007037BB" w:rsidP="00754400">
            <w:pPr>
              <w:jc w:val="right"/>
            </w:pPr>
            <w:r>
              <w:t xml:space="preserve">6 </w:t>
            </w:r>
            <w:r w:rsidR="00832BE1">
              <w:t>958</w:t>
            </w:r>
          </w:p>
        </w:tc>
        <w:tc>
          <w:tcPr>
            <w:tcW w:w="1252" w:type="dxa"/>
          </w:tcPr>
          <w:p w14:paraId="581367C1" w14:textId="5696B5C6" w:rsidR="006755A0" w:rsidRDefault="00832BE1" w:rsidP="00754400">
            <w:pPr>
              <w:jc w:val="right"/>
            </w:pPr>
            <w:r>
              <w:t>7 093</w:t>
            </w:r>
          </w:p>
        </w:tc>
        <w:tc>
          <w:tcPr>
            <w:tcW w:w="1290" w:type="dxa"/>
          </w:tcPr>
          <w:p w14:paraId="7B802D47" w14:textId="41B84F93" w:rsidR="006755A0" w:rsidRDefault="00832BE1" w:rsidP="00754400">
            <w:pPr>
              <w:jc w:val="right"/>
            </w:pPr>
            <w:r>
              <w:t>98,48</w:t>
            </w:r>
          </w:p>
        </w:tc>
        <w:tc>
          <w:tcPr>
            <w:tcW w:w="1262" w:type="dxa"/>
          </w:tcPr>
          <w:p w14:paraId="04A25DDB" w14:textId="528BAE63" w:rsidR="006755A0" w:rsidRDefault="00832BE1" w:rsidP="00754400">
            <w:pPr>
              <w:jc w:val="right"/>
            </w:pPr>
            <w:r>
              <w:t>51 242</w:t>
            </w:r>
          </w:p>
        </w:tc>
        <w:tc>
          <w:tcPr>
            <w:tcW w:w="1262" w:type="dxa"/>
          </w:tcPr>
          <w:p w14:paraId="7F55F8A5" w14:textId="3EEF7B01" w:rsidR="006755A0" w:rsidRDefault="00832BE1" w:rsidP="00754400">
            <w:pPr>
              <w:jc w:val="right"/>
            </w:pPr>
            <w:r>
              <w:t>52 197</w:t>
            </w:r>
          </w:p>
        </w:tc>
        <w:tc>
          <w:tcPr>
            <w:tcW w:w="1244" w:type="dxa"/>
          </w:tcPr>
          <w:p w14:paraId="2030DBE3" w14:textId="63B9E644" w:rsidR="006755A0" w:rsidRDefault="00832BE1" w:rsidP="00754400">
            <w:pPr>
              <w:jc w:val="right"/>
            </w:pPr>
            <w:r>
              <w:t>98,17</w:t>
            </w:r>
          </w:p>
        </w:tc>
      </w:tr>
      <w:tr w:rsidR="006755A0" w14:paraId="2755659A" w14:textId="77777777" w:rsidTr="00767972">
        <w:trPr>
          <w:trHeight w:val="279"/>
        </w:trPr>
        <w:tc>
          <w:tcPr>
            <w:tcW w:w="1377" w:type="dxa"/>
          </w:tcPr>
          <w:p w14:paraId="29AE8295" w14:textId="74956C5C" w:rsidR="006755A0" w:rsidRDefault="000E7A1E" w:rsidP="00A87866">
            <w:pPr>
              <w:jc w:val="both"/>
            </w:pPr>
            <w:r>
              <w:t>SE</w:t>
            </w:r>
          </w:p>
        </w:tc>
        <w:tc>
          <w:tcPr>
            <w:tcW w:w="1252" w:type="dxa"/>
          </w:tcPr>
          <w:p w14:paraId="2779CBEE" w14:textId="08EF5315" w:rsidR="006755A0" w:rsidRDefault="00832BE1" w:rsidP="00754400">
            <w:pPr>
              <w:jc w:val="right"/>
            </w:pPr>
            <w:r>
              <w:t>6</w:t>
            </w:r>
            <w:r w:rsidR="007037BB">
              <w:t xml:space="preserve"> </w:t>
            </w:r>
            <w:r>
              <w:t>432</w:t>
            </w:r>
          </w:p>
        </w:tc>
        <w:tc>
          <w:tcPr>
            <w:tcW w:w="1252" w:type="dxa"/>
          </w:tcPr>
          <w:p w14:paraId="26D46293" w14:textId="5C44FAA5" w:rsidR="006755A0" w:rsidRDefault="007037BB" w:rsidP="00754400">
            <w:pPr>
              <w:jc w:val="right"/>
            </w:pPr>
            <w:r>
              <w:t xml:space="preserve">5 </w:t>
            </w:r>
            <w:r w:rsidR="00832BE1">
              <w:t>079</w:t>
            </w:r>
          </w:p>
        </w:tc>
        <w:tc>
          <w:tcPr>
            <w:tcW w:w="1290" w:type="dxa"/>
          </w:tcPr>
          <w:p w14:paraId="3CD67014" w14:textId="0B2BBCC4" w:rsidR="006755A0" w:rsidRDefault="00832BE1" w:rsidP="00754400">
            <w:pPr>
              <w:jc w:val="right"/>
            </w:pPr>
            <w:r>
              <w:t>126,64</w:t>
            </w:r>
          </w:p>
        </w:tc>
        <w:tc>
          <w:tcPr>
            <w:tcW w:w="1262" w:type="dxa"/>
          </w:tcPr>
          <w:p w14:paraId="215142C1" w14:textId="6FC8478B" w:rsidR="006755A0" w:rsidRDefault="00832BE1" w:rsidP="00754400">
            <w:pPr>
              <w:jc w:val="right"/>
            </w:pPr>
            <w:r>
              <w:t>44 950</w:t>
            </w:r>
          </w:p>
        </w:tc>
        <w:tc>
          <w:tcPr>
            <w:tcW w:w="1262" w:type="dxa"/>
          </w:tcPr>
          <w:p w14:paraId="09967E78" w14:textId="0905C01B" w:rsidR="006755A0" w:rsidRDefault="00832BE1" w:rsidP="00754400">
            <w:pPr>
              <w:jc w:val="right"/>
            </w:pPr>
            <w:r>
              <w:t>35 976</w:t>
            </w:r>
          </w:p>
        </w:tc>
        <w:tc>
          <w:tcPr>
            <w:tcW w:w="1244" w:type="dxa"/>
          </w:tcPr>
          <w:p w14:paraId="6D7E74D8" w14:textId="45C5EFFA" w:rsidR="006755A0" w:rsidRDefault="00832BE1" w:rsidP="00754400">
            <w:pPr>
              <w:jc w:val="right"/>
            </w:pPr>
            <w:r>
              <w:t>124,94</w:t>
            </w:r>
          </w:p>
        </w:tc>
      </w:tr>
      <w:tr w:rsidR="006755A0" w14:paraId="2DA79205" w14:textId="77777777" w:rsidTr="00767972">
        <w:trPr>
          <w:trHeight w:val="267"/>
        </w:trPr>
        <w:tc>
          <w:tcPr>
            <w:tcW w:w="1377" w:type="dxa"/>
          </w:tcPr>
          <w:p w14:paraId="1227846A" w14:textId="609485D2" w:rsidR="006755A0" w:rsidRDefault="006755A0" w:rsidP="00A87866">
            <w:pPr>
              <w:jc w:val="both"/>
            </w:pPr>
            <w:r>
              <w:t>HU</w:t>
            </w:r>
          </w:p>
        </w:tc>
        <w:tc>
          <w:tcPr>
            <w:tcW w:w="1252" w:type="dxa"/>
          </w:tcPr>
          <w:p w14:paraId="094946C4" w14:textId="508B4313" w:rsidR="006755A0" w:rsidRDefault="007037BB" w:rsidP="00754400">
            <w:pPr>
              <w:jc w:val="right"/>
            </w:pPr>
            <w:r>
              <w:t xml:space="preserve">5 </w:t>
            </w:r>
            <w:r w:rsidR="00832BE1">
              <w:t>807</w:t>
            </w:r>
          </w:p>
        </w:tc>
        <w:tc>
          <w:tcPr>
            <w:tcW w:w="1252" w:type="dxa"/>
          </w:tcPr>
          <w:p w14:paraId="110F8438" w14:textId="77B19BB1" w:rsidR="006755A0" w:rsidRDefault="007037BB" w:rsidP="00754400">
            <w:pPr>
              <w:jc w:val="right"/>
            </w:pPr>
            <w:r>
              <w:t xml:space="preserve">5 </w:t>
            </w:r>
            <w:r w:rsidR="00832BE1">
              <w:t>466</w:t>
            </w:r>
          </w:p>
        </w:tc>
        <w:tc>
          <w:tcPr>
            <w:tcW w:w="1290" w:type="dxa"/>
          </w:tcPr>
          <w:p w14:paraId="1B50042E" w14:textId="2621B820" w:rsidR="006755A0" w:rsidRDefault="00832BE1" w:rsidP="00754400">
            <w:pPr>
              <w:jc w:val="right"/>
            </w:pPr>
            <w:r>
              <w:t>106,24</w:t>
            </w:r>
          </w:p>
        </w:tc>
        <w:tc>
          <w:tcPr>
            <w:tcW w:w="1262" w:type="dxa"/>
          </w:tcPr>
          <w:p w14:paraId="0E3766F1" w14:textId="6CBF0D58" w:rsidR="006755A0" w:rsidRDefault="00832BE1" w:rsidP="00754400">
            <w:pPr>
              <w:jc w:val="right"/>
            </w:pPr>
            <w:r>
              <w:t>40 331</w:t>
            </w:r>
          </w:p>
        </w:tc>
        <w:tc>
          <w:tcPr>
            <w:tcW w:w="1262" w:type="dxa"/>
          </w:tcPr>
          <w:p w14:paraId="67BD1626" w14:textId="043FF480" w:rsidR="006755A0" w:rsidRDefault="00832BE1" w:rsidP="00754400">
            <w:pPr>
              <w:jc w:val="right"/>
            </w:pPr>
            <w:r>
              <w:t>37 831</w:t>
            </w:r>
          </w:p>
        </w:tc>
        <w:tc>
          <w:tcPr>
            <w:tcW w:w="1244" w:type="dxa"/>
          </w:tcPr>
          <w:p w14:paraId="5C07ADE8" w14:textId="22336E89" w:rsidR="006755A0" w:rsidRDefault="00832BE1" w:rsidP="00754400">
            <w:pPr>
              <w:jc w:val="right"/>
            </w:pPr>
            <w:r>
              <w:t>106,61</w:t>
            </w:r>
          </w:p>
        </w:tc>
      </w:tr>
      <w:tr w:rsidR="006755A0" w14:paraId="5171BBC3" w14:textId="77777777" w:rsidTr="00767972">
        <w:trPr>
          <w:trHeight w:val="267"/>
        </w:trPr>
        <w:tc>
          <w:tcPr>
            <w:tcW w:w="1377" w:type="dxa"/>
          </w:tcPr>
          <w:p w14:paraId="1099A382" w14:textId="443BF9A0" w:rsidR="006755A0" w:rsidRDefault="006755A0" w:rsidP="00A87866">
            <w:pPr>
              <w:jc w:val="both"/>
            </w:pPr>
            <w:r>
              <w:t>FR</w:t>
            </w:r>
          </w:p>
        </w:tc>
        <w:tc>
          <w:tcPr>
            <w:tcW w:w="1252" w:type="dxa"/>
          </w:tcPr>
          <w:p w14:paraId="56EC7263" w14:textId="182CA18B" w:rsidR="006755A0" w:rsidRDefault="00832BE1" w:rsidP="00754400">
            <w:pPr>
              <w:jc w:val="right"/>
            </w:pPr>
            <w:r>
              <w:t>6</w:t>
            </w:r>
            <w:r w:rsidR="007037BB">
              <w:t xml:space="preserve"> </w:t>
            </w:r>
            <w:r>
              <w:t>058</w:t>
            </w:r>
          </w:p>
        </w:tc>
        <w:tc>
          <w:tcPr>
            <w:tcW w:w="1252" w:type="dxa"/>
          </w:tcPr>
          <w:p w14:paraId="712275F6" w14:textId="51D289B9" w:rsidR="006755A0" w:rsidRDefault="00832BE1" w:rsidP="00754400">
            <w:pPr>
              <w:jc w:val="right"/>
            </w:pPr>
            <w:r>
              <w:t>5 770</w:t>
            </w:r>
          </w:p>
        </w:tc>
        <w:tc>
          <w:tcPr>
            <w:tcW w:w="1290" w:type="dxa"/>
          </w:tcPr>
          <w:p w14:paraId="52143FFF" w14:textId="734B9020" w:rsidR="006755A0" w:rsidRDefault="00832BE1" w:rsidP="00754400">
            <w:pPr>
              <w:jc w:val="right"/>
            </w:pPr>
            <w:r>
              <w:t>104,99</w:t>
            </w:r>
          </w:p>
        </w:tc>
        <w:tc>
          <w:tcPr>
            <w:tcW w:w="1262" w:type="dxa"/>
          </w:tcPr>
          <w:p w14:paraId="642426A5" w14:textId="1AF5533C" w:rsidR="006755A0" w:rsidRDefault="00832BE1" w:rsidP="00754400">
            <w:pPr>
              <w:jc w:val="right"/>
            </w:pPr>
            <w:r>
              <w:t>38 101</w:t>
            </w:r>
          </w:p>
        </w:tc>
        <w:tc>
          <w:tcPr>
            <w:tcW w:w="1262" w:type="dxa"/>
          </w:tcPr>
          <w:p w14:paraId="6DE80D8C" w14:textId="65BF78A2" w:rsidR="006755A0" w:rsidRDefault="00832BE1" w:rsidP="00754400">
            <w:pPr>
              <w:jc w:val="right"/>
            </w:pPr>
            <w:r>
              <w:t>36 879</w:t>
            </w:r>
          </w:p>
        </w:tc>
        <w:tc>
          <w:tcPr>
            <w:tcW w:w="1244" w:type="dxa"/>
          </w:tcPr>
          <w:p w14:paraId="7A5CB3FC" w14:textId="657DDD7F" w:rsidR="006755A0" w:rsidRDefault="00832BE1" w:rsidP="00754400">
            <w:pPr>
              <w:jc w:val="right"/>
            </w:pPr>
            <w:r>
              <w:t>103,31</w:t>
            </w:r>
          </w:p>
        </w:tc>
      </w:tr>
      <w:tr w:rsidR="006755A0" w14:paraId="0A9BF917" w14:textId="77777777" w:rsidTr="00767972">
        <w:trPr>
          <w:trHeight w:val="267"/>
        </w:trPr>
        <w:tc>
          <w:tcPr>
            <w:tcW w:w="1377" w:type="dxa"/>
          </w:tcPr>
          <w:p w14:paraId="133D135D" w14:textId="003CA08B" w:rsidR="006755A0" w:rsidRDefault="000E7A1E" w:rsidP="00A87866">
            <w:pPr>
              <w:jc w:val="both"/>
            </w:pPr>
            <w:r>
              <w:t>PL</w:t>
            </w:r>
          </w:p>
        </w:tc>
        <w:tc>
          <w:tcPr>
            <w:tcW w:w="1252" w:type="dxa"/>
          </w:tcPr>
          <w:p w14:paraId="719E7BFE" w14:textId="0F3DE67D" w:rsidR="006755A0" w:rsidRDefault="00832BE1" w:rsidP="00754400">
            <w:pPr>
              <w:jc w:val="right"/>
            </w:pPr>
            <w:r>
              <w:t>4 666</w:t>
            </w:r>
          </w:p>
        </w:tc>
        <w:tc>
          <w:tcPr>
            <w:tcW w:w="1252" w:type="dxa"/>
          </w:tcPr>
          <w:p w14:paraId="291CA35D" w14:textId="35F5D3EF" w:rsidR="006755A0" w:rsidRDefault="00832BE1" w:rsidP="00754400">
            <w:pPr>
              <w:jc w:val="right"/>
            </w:pPr>
            <w:r>
              <w:t>4 950</w:t>
            </w:r>
          </w:p>
        </w:tc>
        <w:tc>
          <w:tcPr>
            <w:tcW w:w="1290" w:type="dxa"/>
          </w:tcPr>
          <w:p w14:paraId="4AB3F2B0" w14:textId="1DC63D70" w:rsidR="006755A0" w:rsidRDefault="00832BE1" w:rsidP="00754400">
            <w:pPr>
              <w:jc w:val="right"/>
            </w:pPr>
            <w:r>
              <w:t>94,26</w:t>
            </w:r>
          </w:p>
        </w:tc>
        <w:tc>
          <w:tcPr>
            <w:tcW w:w="1262" w:type="dxa"/>
          </w:tcPr>
          <w:p w14:paraId="38F2E639" w14:textId="339682FA" w:rsidR="006755A0" w:rsidRDefault="00754400" w:rsidP="00754400">
            <w:pPr>
              <w:jc w:val="right"/>
            </w:pPr>
            <w:r>
              <w:t>3</w:t>
            </w:r>
            <w:r w:rsidR="00FC2F8A">
              <w:t xml:space="preserve">6 </w:t>
            </w:r>
            <w:r w:rsidR="00832BE1">
              <w:t>086</w:t>
            </w:r>
          </w:p>
        </w:tc>
        <w:tc>
          <w:tcPr>
            <w:tcW w:w="1262" w:type="dxa"/>
          </w:tcPr>
          <w:p w14:paraId="747223D9" w14:textId="10B8B94E" w:rsidR="006755A0" w:rsidRDefault="00DD5115" w:rsidP="00754400">
            <w:pPr>
              <w:jc w:val="right"/>
            </w:pPr>
            <w:r>
              <w:t>38 403</w:t>
            </w:r>
          </w:p>
        </w:tc>
        <w:tc>
          <w:tcPr>
            <w:tcW w:w="1244" w:type="dxa"/>
          </w:tcPr>
          <w:p w14:paraId="59D63AD6" w14:textId="4C02729F" w:rsidR="006755A0" w:rsidRDefault="00DD5115" w:rsidP="00754400">
            <w:pPr>
              <w:jc w:val="right"/>
            </w:pPr>
            <w:r>
              <w:t>93,97</w:t>
            </w:r>
          </w:p>
        </w:tc>
      </w:tr>
      <w:tr w:rsidR="006755A0" w14:paraId="14A3D2AF" w14:textId="77777777" w:rsidTr="00767972">
        <w:trPr>
          <w:trHeight w:val="279"/>
        </w:trPr>
        <w:tc>
          <w:tcPr>
            <w:tcW w:w="1377" w:type="dxa"/>
          </w:tcPr>
          <w:p w14:paraId="1CAF9690" w14:textId="68C0A43B" w:rsidR="006755A0" w:rsidRDefault="000E7A1E" w:rsidP="00A87866">
            <w:pPr>
              <w:jc w:val="both"/>
            </w:pPr>
            <w:r>
              <w:t>SK</w:t>
            </w:r>
          </w:p>
        </w:tc>
        <w:tc>
          <w:tcPr>
            <w:tcW w:w="1252" w:type="dxa"/>
          </w:tcPr>
          <w:p w14:paraId="09723DDD" w14:textId="4F445843" w:rsidR="006755A0" w:rsidRDefault="00832BE1" w:rsidP="00754400">
            <w:pPr>
              <w:jc w:val="right"/>
            </w:pPr>
            <w:r>
              <w:t>2 573</w:t>
            </w:r>
          </w:p>
        </w:tc>
        <w:tc>
          <w:tcPr>
            <w:tcW w:w="1252" w:type="dxa"/>
          </w:tcPr>
          <w:p w14:paraId="172FD66D" w14:textId="7858D86D" w:rsidR="006755A0" w:rsidRDefault="00832BE1" w:rsidP="00754400">
            <w:pPr>
              <w:jc w:val="right"/>
            </w:pPr>
            <w:r>
              <w:t>2 451</w:t>
            </w:r>
          </w:p>
        </w:tc>
        <w:tc>
          <w:tcPr>
            <w:tcW w:w="1290" w:type="dxa"/>
          </w:tcPr>
          <w:p w14:paraId="2141CB59" w14:textId="3119857B" w:rsidR="006755A0" w:rsidRDefault="00832BE1" w:rsidP="00754400">
            <w:pPr>
              <w:jc w:val="right"/>
            </w:pPr>
            <w:r>
              <w:t>104,98</w:t>
            </w:r>
          </w:p>
        </w:tc>
        <w:tc>
          <w:tcPr>
            <w:tcW w:w="1262" w:type="dxa"/>
          </w:tcPr>
          <w:p w14:paraId="4052986A" w14:textId="007BE676" w:rsidR="006755A0" w:rsidRDefault="00832BE1" w:rsidP="00754400">
            <w:pPr>
              <w:jc w:val="right"/>
            </w:pPr>
            <w:r>
              <w:t>20 127</w:t>
            </w:r>
          </w:p>
        </w:tc>
        <w:tc>
          <w:tcPr>
            <w:tcW w:w="1262" w:type="dxa"/>
          </w:tcPr>
          <w:p w14:paraId="7422CE33" w14:textId="3E9B2112" w:rsidR="006755A0" w:rsidRDefault="00DD5115" w:rsidP="00754400">
            <w:pPr>
              <w:jc w:val="right"/>
            </w:pPr>
            <w:r>
              <w:t>20 706</w:t>
            </w:r>
          </w:p>
        </w:tc>
        <w:tc>
          <w:tcPr>
            <w:tcW w:w="1244" w:type="dxa"/>
          </w:tcPr>
          <w:p w14:paraId="764D758E" w14:textId="2EA4A055" w:rsidR="006755A0" w:rsidRDefault="00DD5115" w:rsidP="00754400">
            <w:pPr>
              <w:jc w:val="right"/>
            </w:pPr>
            <w:r>
              <w:t>97,20</w:t>
            </w:r>
          </w:p>
        </w:tc>
      </w:tr>
      <w:tr w:rsidR="006755A0" w14:paraId="5199BBAC" w14:textId="77777777" w:rsidTr="00767972">
        <w:trPr>
          <w:trHeight w:val="267"/>
        </w:trPr>
        <w:tc>
          <w:tcPr>
            <w:tcW w:w="1377" w:type="dxa"/>
          </w:tcPr>
          <w:p w14:paraId="6BD62E0E" w14:textId="7CAE6821" w:rsidR="006755A0" w:rsidRDefault="000E7A1E" w:rsidP="00A87866">
            <w:pPr>
              <w:jc w:val="both"/>
            </w:pPr>
            <w:r>
              <w:t>AT</w:t>
            </w:r>
          </w:p>
        </w:tc>
        <w:tc>
          <w:tcPr>
            <w:tcW w:w="1252" w:type="dxa"/>
          </w:tcPr>
          <w:p w14:paraId="0F9AD978" w14:textId="717772EE" w:rsidR="006755A0" w:rsidRDefault="00832BE1" w:rsidP="00754400">
            <w:pPr>
              <w:jc w:val="right"/>
            </w:pPr>
            <w:r>
              <w:t xml:space="preserve">2 892 </w:t>
            </w:r>
          </w:p>
        </w:tc>
        <w:tc>
          <w:tcPr>
            <w:tcW w:w="1252" w:type="dxa"/>
          </w:tcPr>
          <w:p w14:paraId="12B1CEEB" w14:textId="7C33C540" w:rsidR="006755A0" w:rsidRDefault="007037BB" w:rsidP="00754400">
            <w:pPr>
              <w:jc w:val="right"/>
            </w:pPr>
            <w:r>
              <w:t xml:space="preserve">2 </w:t>
            </w:r>
            <w:r w:rsidR="00832BE1">
              <w:t>689</w:t>
            </w:r>
          </w:p>
        </w:tc>
        <w:tc>
          <w:tcPr>
            <w:tcW w:w="1290" w:type="dxa"/>
          </w:tcPr>
          <w:p w14:paraId="4A5BBC5A" w14:textId="526F8513" w:rsidR="006755A0" w:rsidRDefault="00832BE1" w:rsidP="00754400">
            <w:pPr>
              <w:jc w:val="right"/>
            </w:pPr>
            <w:r>
              <w:t>107,55</w:t>
            </w:r>
          </w:p>
        </w:tc>
        <w:tc>
          <w:tcPr>
            <w:tcW w:w="1262" w:type="dxa"/>
          </w:tcPr>
          <w:p w14:paraId="1C474336" w14:textId="2D8469C6" w:rsidR="006755A0" w:rsidRDefault="00832BE1" w:rsidP="00754400">
            <w:pPr>
              <w:jc w:val="right"/>
            </w:pPr>
            <w:r>
              <w:t>19 144</w:t>
            </w:r>
          </w:p>
        </w:tc>
        <w:tc>
          <w:tcPr>
            <w:tcW w:w="1262" w:type="dxa"/>
          </w:tcPr>
          <w:p w14:paraId="3C559E44" w14:textId="7B68E8A5" w:rsidR="006755A0" w:rsidRDefault="00DD5115" w:rsidP="00754400">
            <w:pPr>
              <w:jc w:val="right"/>
            </w:pPr>
            <w:r>
              <w:t>17 094</w:t>
            </w:r>
          </w:p>
        </w:tc>
        <w:tc>
          <w:tcPr>
            <w:tcW w:w="1244" w:type="dxa"/>
          </w:tcPr>
          <w:p w14:paraId="3BA55AD0" w14:textId="7BD173B1" w:rsidR="006755A0" w:rsidRDefault="00DD5115" w:rsidP="00754400">
            <w:pPr>
              <w:jc w:val="right"/>
            </w:pPr>
            <w:r>
              <w:t>111,99</w:t>
            </w:r>
          </w:p>
        </w:tc>
      </w:tr>
      <w:tr w:rsidR="006755A0" w:rsidRPr="00754400" w14:paraId="4CFB6A1C" w14:textId="77777777" w:rsidTr="00767972">
        <w:trPr>
          <w:trHeight w:val="267"/>
        </w:trPr>
        <w:tc>
          <w:tcPr>
            <w:tcW w:w="1377" w:type="dxa"/>
          </w:tcPr>
          <w:p w14:paraId="11C194B9" w14:textId="0437C6BC" w:rsidR="006755A0" w:rsidRPr="00754400" w:rsidRDefault="00754400" w:rsidP="00A87866">
            <w:pPr>
              <w:jc w:val="both"/>
              <w:rPr>
                <w:b/>
                <w:bCs/>
              </w:rPr>
            </w:pPr>
            <w:r w:rsidRPr="00754400">
              <w:rPr>
                <w:b/>
                <w:bCs/>
              </w:rPr>
              <w:t xml:space="preserve">UKUPNO </w:t>
            </w:r>
          </w:p>
        </w:tc>
        <w:tc>
          <w:tcPr>
            <w:tcW w:w="1252" w:type="dxa"/>
          </w:tcPr>
          <w:p w14:paraId="7C46403A" w14:textId="18888DA8" w:rsidR="006755A0" w:rsidRPr="00754400" w:rsidRDefault="00832BE1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83 830 </w:t>
            </w:r>
          </w:p>
        </w:tc>
        <w:tc>
          <w:tcPr>
            <w:tcW w:w="1252" w:type="dxa"/>
          </w:tcPr>
          <w:p w14:paraId="4A732B83" w14:textId="0CEABAFA" w:rsidR="006755A0" w:rsidRPr="00754400" w:rsidRDefault="00832BE1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81 898</w:t>
            </w:r>
          </w:p>
        </w:tc>
        <w:tc>
          <w:tcPr>
            <w:tcW w:w="1290" w:type="dxa"/>
          </w:tcPr>
          <w:p w14:paraId="3F59242B" w14:textId="310C349A" w:rsidR="006755A0" w:rsidRPr="00754400" w:rsidRDefault="00832BE1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102,36</w:t>
            </w:r>
          </w:p>
        </w:tc>
        <w:tc>
          <w:tcPr>
            <w:tcW w:w="1262" w:type="dxa"/>
          </w:tcPr>
          <w:p w14:paraId="5918D720" w14:textId="130E0115" w:rsidR="006755A0" w:rsidRPr="00754400" w:rsidRDefault="00832BE1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572 384</w:t>
            </w:r>
          </w:p>
        </w:tc>
        <w:tc>
          <w:tcPr>
            <w:tcW w:w="1262" w:type="dxa"/>
          </w:tcPr>
          <w:p w14:paraId="59CD6ED2" w14:textId="18CB9516" w:rsidR="006755A0" w:rsidRPr="00754400" w:rsidRDefault="00832BE1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562 737</w:t>
            </w:r>
          </w:p>
        </w:tc>
        <w:tc>
          <w:tcPr>
            <w:tcW w:w="1244" w:type="dxa"/>
          </w:tcPr>
          <w:p w14:paraId="39214907" w14:textId="542BC9D5" w:rsidR="006755A0" w:rsidRPr="00754400" w:rsidRDefault="00832BE1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101,71</w:t>
            </w:r>
          </w:p>
        </w:tc>
      </w:tr>
    </w:tbl>
    <w:p w14:paraId="2F9A7D5C" w14:textId="3EFD9991" w:rsidR="00C912A0" w:rsidRDefault="00C912A0" w:rsidP="0016611F">
      <w:pPr>
        <w:jc w:val="both"/>
      </w:pPr>
    </w:p>
    <w:p w14:paraId="21F9367B" w14:textId="70ABC840" w:rsidR="00F33B6B" w:rsidRDefault="00F33B6B" w:rsidP="0016611F">
      <w:pPr>
        <w:jc w:val="both"/>
      </w:pPr>
    </w:p>
    <w:p w14:paraId="092E289A" w14:textId="4AD85E68" w:rsidR="00F33B6B" w:rsidRDefault="00F33B6B" w:rsidP="0016611F">
      <w:pPr>
        <w:jc w:val="both"/>
      </w:pPr>
    </w:p>
    <w:p w14:paraId="69AA9A0A" w14:textId="77777777" w:rsidR="00F33B6B" w:rsidRDefault="00F33B6B" w:rsidP="0016611F">
      <w:pPr>
        <w:jc w:val="both"/>
      </w:pPr>
    </w:p>
    <w:p w14:paraId="141E6619" w14:textId="793D1146" w:rsidR="002A7188" w:rsidRDefault="00D10C43" w:rsidP="0016611F">
      <w:pPr>
        <w:jc w:val="both"/>
      </w:pPr>
      <w:r>
        <w:t>Tab</w:t>
      </w:r>
      <w:r w:rsidR="00F33B6B">
        <w:t>ela</w:t>
      </w:r>
      <w:r>
        <w:t xml:space="preserve"> </w:t>
      </w:r>
      <w:r w:rsidR="007037BB">
        <w:t>2</w:t>
      </w:r>
      <w:r>
        <w:t>: turistički dolasci i ostvarena noćenja prema  vrsti smještaja  od 01.01. – 3</w:t>
      </w:r>
      <w:r w:rsidR="002D5EA2">
        <w:t>0</w:t>
      </w:r>
      <w:r>
        <w:t>.1</w:t>
      </w:r>
      <w:r w:rsidR="002D5EA2">
        <w:t>1</w:t>
      </w:r>
      <w:r>
        <w:t>.202</w:t>
      </w:r>
      <w:r w:rsidR="00DD5115">
        <w:t>3</w:t>
      </w:r>
      <w:r>
        <w:t>.</w:t>
      </w:r>
      <w:r w:rsidR="00DF570A">
        <w:t xml:space="preserve"> (sva naselja)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10C43" w14:paraId="794FA588" w14:textId="77777777" w:rsidTr="00D10C43">
        <w:tc>
          <w:tcPr>
            <w:tcW w:w="1510" w:type="dxa"/>
          </w:tcPr>
          <w:p w14:paraId="1FD52DA5" w14:textId="5E9601CF" w:rsidR="00D10C43" w:rsidRPr="00D10C43" w:rsidRDefault="00D10C43" w:rsidP="0016611F">
            <w:pPr>
              <w:jc w:val="both"/>
              <w:rPr>
                <w:b/>
                <w:bCs/>
              </w:rPr>
            </w:pPr>
            <w:r w:rsidRPr="00D10C43">
              <w:rPr>
                <w:b/>
                <w:bCs/>
              </w:rPr>
              <w:t>VRS</w:t>
            </w:r>
            <w:r>
              <w:rPr>
                <w:b/>
                <w:bCs/>
              </w:rPr>
              <w:t>TA SMJEŠTAJA</w:t>
            </w:r>
          </w:p>
        </w:tc>
        <w:tc>
          <w:tcPr>
            <w:tcW w:w="1510" w:type="dxa"/>
          </w:tcPr>
          <w:p w14:paraId="5044E849" w14:textId="09967C85" w:rsidR="00D10C43" w:rsidRPr="00D10C43" w:rsidRDefault="006867FD" w:rsidP="001661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DOLASCI 202</w:t>
            </w:r>
            <w:r w:rsidR="00DD5115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510" w:type="dxa"/>
          </w:tcPr>
          <w:p w14:paraId="7E900E16" w14:textId="3532F750" w:rsidR="00D10C43" w:rsidRPr="00D10C43" w:rsidRDefault="006867FD" w:rsidP="001661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  <w:tc>
          <w:tcPr>
            <w:tcW w:w="1510" w:type="dxa"/>
          </w:tcPr>
          <w:p w14:paraId="77794C76" w14:textId="71D8BF57" w:rsidR="00D10C43" w:rsidRPr="00D10C43" w:rsidRDefault="006867FD" w:rsidP="001661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NOĆENJA 202</w:t>
            </w:r>
            <w:r w:rsidR="00DD5115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511" w:type="dxa"/>
          </w:tcPr>
          <w:p w14:paraId="03774F6B" w14:textId="57FAC7E4" w:rsidR="00D10C43" w:rsidRPr="00D10C43" w:rsidRDefault="006867FD" w:rsidP="001661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  <w:tc>
          <w:tcPr>
            <w:tcW w:w="1511" w:type="dxa"/>
          </w:tcPr>
          <w:p w14:paraId="132E7BCA" w14:textId="02DB1636" w:rsidR="00D10C43" w:rsidRPr="00D10C43" w:rsidRDefault="006867FD" w:rsidP="001661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UDIO u dolascima</w:t>
            </w:r>
          </w:p>
        </w:tc>
      </w:tr>
      <w:tr w:rsidR="00D10C43" w14:paraId="4467001D" w14:textId="77777777" w:rsidTr="00D10C43">
        <w:tc>
          <w:tcPr>
            <w:tcW w:w="1510" w:type="dxa"/>
          </w:tcPr>
          <w:p w14:paraId="7F8E5899" w14:textId="1B6BF02D" w:rsidR="00D10C43" w:rsidRDefault="006867FD" w:rsidP="0016611F">
            <w:pPr>
              <w:jc w:val="both"/>
            </w:pPr>
            <w:r>
              <w:t>Hoteli</w:t>
            </w:r>
          </w:p>
        </w:tc>
        <w:tc>
          <w:tcPr>
            <w:tcW w:w="1510" w:type="dxa"/>
          </w:tcPr>
          <w:p w14:paraId="12E9F213" w14:textId="09CA06C4" w:rsidR="00D10C43" w:rsidRDefault="00DD5115" w:rsidP="00DE0A6A">
            <w:pPr>
              <w:jc w:val="right"/>
            </w:pPr>
            <w:r>
              <w:t xml:space="preserve">32 615 </w:t>
            </w:r>
          </w:p>
        </w:tc>
        <w:tc>
          <w:tcPr>
            <w:tcW w:w="1510" w:type="dxa"/>
          </w:tcPr>
          <w:p w14:paraId="33F88C8F" w14:textId="7CDF1042" w:rsidR="00D10C43" w:rsidRDefault="00DD5115" w:rsidP="00DE0A6A">
            <w:pPr>
              <w:tabs>
                <w:tab w:val="left" w:pos="1152"/>
              </w:tabs>
              <w:jc w:val="right"/>
            </w:pPr>
            <w:r>
              <w:t>99,35</w:t>
            </w:r>
          </w:p>
        </w:tc>
        <w:tc>
          <w:tcPr>
            <w:tcW w:w="1510" w:type="dxa"/>
          </w:tcPr>
          <w:p w14:paraId="613512A1" w14:textId="6841962E" w:rsidR="00D10C43" w:rsidRDefault="00DD5115" w:rsidP="00DE0A6A">
            <w:pPr>
              <w:jc w:val="right"/>
            </w:pPr>
            <w:r>
              <w:t>206 152</w:t>
            </w:r>
          </w:p>
        </w:tc>
        <w:tc>
          <w:tcPr>
            <w:tcW w:w="1511" w:type="dxa"/>
          </w:tcPr>
          <w:p w14:paraId="4C188BAB" w14:textId="4867CC28" w:rsidR="00D10C43" w:rsidRDefault="00DD5115" w:rsidP="00DE0A6A">
            <w:pPr>
              <w:jc w:val="right"/>
            </w:pPr>
            <w:r>
              <w:t>104,65</w:t>
            </w:r>
          </w:p>
        </w:tc>
        <w:tc>
          <w:tcPr>
            <w:tcW w:w="1511" w:type="dxa"/>
          </w:tcPr>
          <w:p w14:paraId="64B30F83" w14:textId="352EA9DE" w:rsidR="00D10C43" w:rsidRDefault="00614B65" w:rsidP="001746FE">
            <w:pPr>
              <w:jc w:val="right"/>
            </w:pPr>
            <w:r>
              <w:t>38,91%</w:t>
            </w:r>
          </w:p>
        </w:tc>
      </w:tr>
      <w:tr w:rsidR="00D10C43" w14:paraId="41691849" w14:textId="77777777" w:rsidTr="00D10C43">
        <w:tc>
          <w:tcPr>
            <w:tcW w:w="1510" w:type="dxa"/>
          </w:tcPr>
          <w:p w14:paraId="3E7C251D" w14:textId="0D827093" w:rsidR="00D10C43" w:rsidRDefault="006867FD" w:rsidP="0016611F">
            <w:pPr>
              <w:jc w:val="both"/>
            </w:pPr>
            <w:r>
              <w:t>Objekti u domaćinstvu</w:t>
            </w:r>
          </w:p>
        </w:tc>
        <w:tc>
          <w:tcPr>
            <w:tcW w:w="1510" w:type="dxa"/>
          </w:tcPr>
          <w:p w14:paraId="3BA89570" w14:textId="662757D4" w:rsidR="00D10C43" w:rsidRDefault="00DD5115" w:rsidP="00DE0A6A">
            <w:pPr>
              <w:jc w:val="right"/>
            </w:pPr>
            <w:r>
              <w:t>24 892</w:t>
            </w:r>
          </w:p>
        </w:tc>
        <w:tc>
          <w:tcPr>
            <w:tcW w:w="1510" w:type="dxa"/>
          </w:tcPr>
          <w:p w14:paraId="4D79C39A" w14:textId="2C129894" w:rsidR="00D10C43" w:rsidRDefault="00DD5115" w:rsidP="00DE0A6A">
            <w:pPr>
              <w:jc w:val="right"/>
            </w:pPr>
            <w:r>
              <w:t>99,01</w:t>
            </w:r>
          </w:p>
        </w:tc>
        <w:tc>
          <w:tcPr>
            <w:tcW w:w="1510" w:type="dxa"/>
          </w:tcPr>
          <w:p w14:paraId="5351C396" w14:textId="1B4FD12B" w:rsidR="00D10C43" w:rsidRDefault="00DD5115" w:rsidP="00DE0A6A">
            <w:pPr>
              <w:jc w:val="right"/>
            </w:pPr>
            <w:r>
              <w:t>184 749</w:t>
            </w:r>
          </w:p>
        </w:tc>
        <w:tc>
          <w:tcPr>
            <w:tcW w:w="1511" w:type="dxa"/>
          </w:tcPr>
          <w:p w14:paraId="02C926C4" w14:textId="57AE807A" w:rsidR="00D10C43" w:rsidRDefault="00DD5115" w:rsidP="00DE0A6A">
            <w:pPr>
              <w:jc w:val="right"/>
            </w:pPr>
            <w:r>
              <w:t>94,99</w:t>
            </w:r>
          </w:p>
        </w:tc>
        <w:tc>
          <w:tcPr>
            <w:tcW w:w="1511" w:type="dxa"/>
          </w:tcPr>
          <w:p w14:paraId="79E0D570" w14:textId="15BEA263" w:rsidR="00D10C43" w:rsidRDefault="00614B65" w:rsidP="001746FE">
            <w:pPr>
              <w:jc w:val="right"/>
            </w:pPr>
            <w:r>
              <w:t>29,69%</w:t>
            </w:r>
          </w:p>
        </w:tc>
      </w:tr>
      <w:tr w:rsidR="00D10C43" w14:paraId="5C531A7D" w14:textId="77777777" w:rsidTr="00D10C43">
        <w:tc>
          <w:tcPr>
            <w:tcW w:w="1510" w:type="dxa"/>
          </w:tcPr>
          <w:p w14:paraId="77D576F7" w14:textId="53BAD27E" w:rsidR="00D10C43" w:rsidRDefault="006867FD" w:rsidP="0016611F">
            <w:pPr>
              <w:jc w:val="both"/>
            </w:pPr>
            <w:r>
              <w:t>Druge vrste-skupina kampovi</w:t>
            </w:r>
          </w:p>
        </w:tc>
        <w:tc>
          <w:tcPr>
            <w:tcW w:w="1510" w:type="dxa"/>
          </w:tcPr>
          <w:p w14:paraId="2DFB6F84" w14:textId="77777777" w:rsidR="00D10C43" w:rsidRDefault="00D10C43" w:rsidP="0016611F">
            <w:pPr>
              <w:jc w:val="both"/>
            </w:pPr>
          </w:p>
          <w:p w14:paraId="5341E8C0" w14:textId="71BDFF6D" w:rsidR="00DE0A6A" w:rsidRPr="00DE0A6A" w:rsidRDefault="00DD5115" w:rsidP="00DE0A6A">
            <w:pPr>
              <w:jc w:val="right"/>
            </w:pPr>
            <w:r>
              <w:t>17 938</w:t>
            </w:r>
          </w:p>
        </w:tc>
        <w:tc>
          <w:tcPr>
            <w:tcW w:w="1510" w:type="dxa"/>
          </w:tcPr>
          <w:p w14:paraId="2A8B9AD6" w14:textId="77777777" w:rsidR="00D10C43" w:rsidRDefault="00D10C43" w:rsidP="00DE0A6A">
            <w:pPr>
              <w:jc w:val="right"/>
            </w:pPr>
          </w:p>
          <w:p w14:paraId="228AF3E1" w14:textId="1E6AFB43" w:rsidR="00DD5115" w:rsidRDefault="00DD5115" w:rsidP="00DE0A6A">
            <w:pPr>
              <w:jc w:val="right"/>
            </w:pPr>
            <w:r>
              <w:t>111,22</w:t>
            </w:r>
          </w:p>
        </w:tc>
        <w:tc>
          <w:tcPr>
            <w:tcW w:w="1510" w:type="dxa"/>
          </w:tcPr>
          <w:p w14:paraId="3838498C" w14:textId="77777777" w:rsidR="00614B65" w:rsidRDefault="00614B65" w:rsidP="00DE0A6A">
            <w:pPr>
              <w:jc w:val="right"/>
            </w:pPr>
          </w:p>
          <w:p w14:paraId="47BAC851" w14:textId="18CE2A45" w:rsidR="00D10C43" w:rsidRDefault="00DD5115" w:rsidP="00DE0A6A">
            <w:pPr>
              <w:jc w:val="right"/>
            </w:pPr>
            <w:r>
              <w:t xml:space="preserve">120 984 </w:t>
            </w:r>
          </w:p>
        </w:tc>
        <w:tc>
          <w:tcPr>
            <w:tcW w:w="1511" w:type="dxa"/>
          </w:tcPr>
          <w:p w14:paraId="223FB963" w14:textId="77777777" w:rsidR="00614B65" w:rsidRDefault="00614B65" w:rsidP="00DE0A6A">
            <w:pPr>
              <w:jc w:val="right"/>
            </w:pPr>
          </w:p>
          <w:p w14:paraId="63A3B380" w14:textId="626A4757" w:rsidR="00D10C43" w:rsidRDefault="00DD5115" w:rsidP="00DE0A6A">
            <w:pPr>
              <w:jc w:val="right"/>
            </w:pPr>
            <w:r>
              <w:t>109,71</w:t>
            </w:r>
          </w:p>
        </w:tc>
        <w:tc>
          <w:tcPr>
            <w:tcW w:w="1511" w:type="dxa"/>
          </w:tcPr>
          <w:p w14:paraId="02D5126C" w14:textId="77777777" w:rsidR="00614B65" w:rsidRDefault="00614B65" w:rsidP="001746FE">
            <w:pPr>
              <w:jc w:val="right"/>
            </w:pPr>
          </w:p>
          <w:p w14:paraId="1A2A1ACE" w14:textId="3D3ABFB4" w:rsidR="00D10C43" w:rsidRDefault="00614B65" w:rsidP="001746FE">
            <w:pPr>
              <w:jc w:val="right"/>
            </w:pPr>
            <w:r>
              <w:t>21,40%</w:t>
            </w:r>
          </w:p>
        </w:tc>
      </w:tr>
      <w:tr w:rsidR="00D10C43" w14:paraId="53D50093" w14:textId="77777777" w:rsidTr="00D10C43">
        <w:tc>
          <w:tcPr>
            <w:tcW w:w="1510" w:type="dxa"/>
          </w:tcPr>
          <w:p w14:paraId="7B2C1C73" w14:textId="672D4CDA" w:rsidR="00D10C43" w:rsidRDefault="006867FD" w:rsidP="0016611F">
            <w:pPr>
              <w:jc w:val="both"/>
            </w:pPr>
            <w:r>
              <w:t>Kampovi</w:t>
            </w:r>
          </w:p>
        </w:tc>
        <w:tc>
          <w:tcPr>
            <w:tcW w:w="1510" w:type="dxa"/>
          </w:tcPr>
          <w:p w14:paraId="664C6F52" w14:textId="0899B98F" w:rsidR="00D10C43" w:rsidRDefault="00DD5115" w:rsidP="00DE0A6A">
            <w:pPr>
              <w:jc w:val="right"/>
            </w:pPr>
            <w:r>
              <w:t>6 890</w:t>
            </w:r>
          </w:p>
        </w:tc>
        <w:tc>
          <w:tcPr>
            <w:tcW w:w="1510" w:type="dxa"/>
          </w:tcPr>
          <w:p w14:paraId="1D578D42" w14:textId="5CFECD71" w:rsidR="00D10C43" w:rsidRDefault="00DD5115" w:rsidP="00DE0A6A">
            <w:pPr>
              <w:jc w:val="right"/>
            </w:pPr>
            <w:r>
              <w:t>110,70</w:t>
            </w:r>
          </w:p>
        </w:tc>
        <w:tc>
          <w:tcPr>
            <w:tcW w:w="1510" w:type="dxa"/>
          </w:tcPr>
          <w:p w14:paraId="42D2E91B" w14:textId="1876611D" w:rsidR="00D10C43" w:rsidRDefault="00DD5115" w:rsidP="00DE0A6A">
            <w:pPr>
              <w:jc w:val="right"/>
            </w:pPr>
            <w:r>
              <w:t>38 799</w:t>
            </w:r>
          </w:p>
        </w:tc>
        <w:tc>
          <w:tcPr>
            <w:tcW w:w="1511" w:type="dxa"/>
          </w:tcPr>
          <w:p w14:paraId="30457944" w14:textId="14878401" w:rsidR="00D10C43" w:rsidRDefault="00DD5115" w:rsidP="00DE0A6A">
            <w:pPr>
              <w:jc w:val="right"/>
            </w:pPr>
            <w:r>
              <w:t>106,37</w:t>
            </w:r>
          </w:p>
        </w:tc>
        <w:tc>
          <w:tcPr>
            <w:tcW w:w="1511" w:type="dxa"/>
          </w:tcPr>
          <w:p w14:paraId="7449F1FA" w14:textId="125AA264" w:rsidR="00D10C43" w:rsidRDefault="00614B65" w:rsidP="001746FE">
            <w:pPr>
              <w:jc w:val="right"/>
            </w:pPr>
            <w:r>
              <w:t>8,22%</w:t>
            </w:r>
          </w:p>
        </w:tc>
      </w:tr>
      <w:tr w:rsidR="00D10C43" w14:paraId="6DEB0996" w14:textId="77777777" w:rsidTr="00D10C43">
        <w:tc>
          <w:tcPr>
            <w:tcW w:w="1510" w:type="dxa"/>
          </w:tcPr>
          <w:p w14:paraId="2D83F1E0" w14:textId="432A6A3B" w:rsidR="00D10C43" w:rsidRDefault="006867FD" w:rsidP="0016611F">
            <w:pPr>
              <w:jc w:val="both"/>
            </w:pPr>
            <w:r>
              <w:t>Nekomercijalni</w:t>
            </w:r>
          </w:p>
        </w:tc>
        <w:tc>
          <w:tcPr>
            <w:tcW w:w="1510" w:type="dxa"/>
          </w:tcPr>
          <w:p w14:paraId="39E2FC7C" w14:textId="0E0B441E" w:rsidR="00D10C43" w:rsidRDefault="00DD5115" w:rsidP="00DE0A6A">
            <w:pPr>
              <w:jc w:val="right"/>
            </w:pPr>
            <w:r>
              <w:t>1 247</w:t>
            </w:r>
          </w:p>
        </w:tc>
        <w:tc>
          <w:tcPr>
            <w:tcW w:w="1510" w:type="dxa"/>
          </w:tcPr>
          <w:p w14:paraId="53FD0048" w14:textId="77EB00EE" w:rsidR="00D10C43" w:rsidRDefault="00DD5115" w:rsidP="00DE0A6A">
            <w:pPr>
              <w:jc w:val="right"/>
            </w:pPr>
            <w:r>
              <w:t>88,06</w:t>
            </w:r>
          </w:p>
        </w:tc>
        <w:tc>
          <w:tcPr>
            <w:tcW w:w="1510" w:type="dxa"/>
          </w:tcPr>
          <w:p w14:paraId="2C009ED4" w14:textId="7DCDE36A" w:rsidR="00D10C43" w:rsidRDefault="00DD5115" w:rsidP="00DE0A6A">
            <w:pPr>
              <w:jc w:val="right"/>
            </w:pPr>
            <w:r>
              <w:t xml:space="preserve">19 873 </w:t>
            </w:r>
          </w:p>
        </w:tc>
        <w:tc>
          <w:tcPr>
            <w:tcW w:w="1511" w:type="dxa"/>
          </w:tcPr>
          <w:p w14:paraId="2ED9E83C" w14:textId="5B390A44" w:rsidR="00D10C43" w:rsidRDefault="00DD5115" w:rsidP="00DE0A6A">
            <w:pPr>
              <w:jc w:val="right"/>
            </w:pPr>
            <w:r>
              <w:t>85,69</w:t>
            </w:r>
          </w:p>
        </w:tc>
        <w:tc>
          <w:tcPr>
            <w:tcW w:w="1511" w:type="dxa"/>
          </w:tcPr>
          <w:p w14:paraId="78AF08A1" w14:textId="402C48AE" w:rsidR="00D10C43" w:rsidRDefault="00614B65" w:rsidP="001746FE">
            <w:pPr>
              <w:jc w:val="right"/>
            </w:pPr>
            <w:r>
              <w:t>1,49%</w:t>
            </w:r>
          </w:p>
        </w:tc>
      </w:tr>
      <w:tr w:rsidR="00D10C43" w14:paraId="663E786E" w14:textId="77777777" w:rsidTr="00D10C43">
        <w:tc>
          <w:tcPr>
            <w:tcW w:w="1510" w:type="dxa"/>
          </w:tcPr>
          <w:p w14:paraId="6CDBBE7E" w14:textId="1F276222" w:rsidR="00D10C43" w:rsidRDefault="006867FD" w:rsidP="0016611F">
            <w:pPr>
              <w:jc w:val="both"/>
            </w:pPr>
            <w:r>
              <w:t>OPG</w:t>
            </w:r>
          </w:p>
        </w:tc>
        <w:tc>
          <w:tcPr>
            <w:tcW w:w="1510" w:type="dxa"/>
          </w:tcPr>
          <w:p w14:paraId="4527E37B" w14:textId="0744445D" w:rsidR="00D10C43" w:rsidRDefault="00DD5115" w:rsidP="00DE0A6A">
            <w:pPr>
              <w:jc w:val="right"/>
            </w:pPr>
            <w:r>
              <w:t>248</w:t>
            </w:r>
          </w:p>
        </w:tc>
        <w:tc>
          <w:tcPr>
            <w:tcW w:w="1510" w:type="dxa"/>
          </w:tcPr>
          <w:p w14:paraId="264EBB54" w14:textId="40F8E39A" w:rsidR="00D10C43" w:rsidRDefault="00DD5115" w:rsidP="00DE0A6A">
            <w:pPr>
              <w:jc w:val="right"/>
            </w:pPr>
            <w:r>
              <w:t>1</w:t>
            </w:r>
            <w:r w:rsidR="000C0AA1">
              <w:t>55</w:t>
            </w:r>
            <w:r>
              <w:t>,0</w:t>
            </w:r>
          </w:p>
        </w:tc>
        <w:tc>
          <w:tcPr>
            <w:tcW w:w="1510" w:type="dxa"/>
          </w:tcPr>
          <w:p w14:paraId="35755098" w14:textId="7443BC6E" w:rsidR="00D10C43" w:rsidRDefault="00DD5115" w:rsidP="00DE0A6A">
            <w:pPr>
              <w:jc w:val="right"/>
            </w:pPr>
            <w:r>
              <w:t xml:space="preserve">1 827 </w:t>
            </w:r>
          </w:p>
        </w:tc>
        <w:tc>
          <w:tcPr>
            <w:tcW w:w="1511" w:type="dxa"/>
          </w:tcPr>
          <w:p w14:paraId="70A1B134" w14:textId="01ED46C2" w:rsidR="00D10C43" w:rsidRDefault="00DD5115" w:rsidP="00DE0A6A">
            <w:pPr>
              <w:jc w:val="right"/>
            </w:pPr>
            <w:r>
              <w:t>138,51</w:t>
            </w:r>
          </w:p>
        </w:tc>
        <w:tc>
          <w:tcPr>
            <w:tcW w:w="1511" w:type="dxa"/>
          </w:tcPr>
          <w:p w14:paraId="06181DDE" w14:textId="0E30FF4E" w:rsidR="00D10C43" w:rsidRDefault="00614B65" w:rsidP="001746FE">
            <w:pPr>
              <w:jc w:val="right"/>
            </w:pPr>
            <w:r>
              <w:t>0,30%</w:t>
            </w:r>
          </w:p>
        </w:tc>
      </w:tr>
      <w:tr w:rsidR="00D10C43" w14:paraId="33D509B2" w14:textId="77777777" w:rsidTr="00D10C43">
        <w:tc>
          <w:tcPr>
            <w:tcW w:w="1510" w:type="dxa"/>
          </w:tcPr>
          <w:p w14:paraId="059F094D" w14:textId="78D1A254" w:rsidR="00D10C43" w:rsidRPr="006867FD" w:rsidRDefault="006867FD" w:rsidP="0016611F">
            <w:pPr>
              <w:jc w:val="both"/>
              <w:rPr>
                <w:b/>
                <w:bCs/>
              </w:rPr>
            </w:pPr>
            <w:r w:rsidRPr="006867FD">
              <w:rPr>
                <w:b/>
                <w:bCs/>
              </w:rPr>
              <w:t>UKUPNO</w:t>
            </w:r>
          </w:p>
        </w:tc>
        <w:tc>
          <w:tcPr>
            <w:tcW w:w="1510" w:type="dxa"/>
          </w:tcPr>
          <w:p w14:paraId="413493AF" w14:textId="66427232" w:rsidR="00D10C43" w:rsidRPr="001746FE" w:rsidRDefault="00DD5115" w:rsidP="00DE0A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83 830 </w:t>
            </w:r>
            <w:r w:rsidR="00343545">
              <w:rPr>
                <w:b/>
                <w:bCs/>
              </w:rPr>
              <w:t xml:space="preserve"> </w:t>
            </w:r>
          </w:p>
        </w:tc>
        <w:tc>
          <w:tcPr>
            <w:tcW w:w="1510" w:type="dxa"/>
          </w:tcPr>
          <w:p w14:paraId="191269B5" w14:textId="7B8778F5" w:rsidR="00D10C43" w:rsidRPr="001746FE" w:rsidRDefault="00DD5115" w:rsidP="00DE0A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102,36</w:t>
            </w:r>
            <w:r w:rsidR="007037BB">
              <w:rPr>
                <w:b/>
                <w:bCs/>
              </w:rPr>
              <w:t xml:space="preserve"> </w:t>
            </w:r>
          </w:p>
        </w:tc>
        <w:tc>
          <w:tcPr>
            <w:tcW w:w="1510" w:type="dxa"/>
          </w:tcPr>
          <w:p w14:paraId="726E0304" w14:textId="060BE221" w:rsidR="00D10C43" w:rsidRPr="001746FE" w:rsidRDefault="000C0AA1" w:rsidP="00DE0A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572 384</w:t>
            </w:r>
          </w:p>
        </w:tc>
        <w:tc>
          <w:tcPr>
            <w:tcW w:w="1511" w:type="dxa"/>
          </w:tcPr>
          <w:p w14:paraId="0176AE7D" w14:textId="3D16B3E8" w:rsidR="00D10C43" w:rsidRPr="001746FE" w:rsidRDefault="00DD5115" w:rsidP="00174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101,71</w:t>
            </w:r>
          </w:p>
        </w:tc>
        <w:tc>
          <w:tcPr>
            <w:tcW w:w="1511" w:type="dxa"/>
          </w:tcPr>
          <w:p w14:paraId="4110929B" w14:textId="25A8CED4" w:rsidR="00D10C43" w:rsidRPr="001746FE" w:rsidRDefault="001746FE" w:rsidP="001746FE">
            <w:pPr>
              <w:jc w:val="center"/>
              <w:rPr>
                <w:b/>
                <w:bCs/>
              </w:rPr>
            </w:pPr>
            <w:r w:rsidRPr="001746FE">
              <w:rPr>
                <w:b/>
                <w:bCs/>
              </w:rPr>
              <w:t>100</w:t>
            </w:r>
          </w:p>
        </w:tc>
      </w:tr>
    </w:tbl>
    <w:p w14:paraId="16AB591F" w14:textId="3958A4E6" w:rsidR="00C912A0" w:rsidRDefault="00C912A0" w:rsidP="0016611F">
      <w:pPr>
        <w:jc w:val="both"/>
      </w:pPr>
    </w:p>
    <w:p w14:paraId="18BAECE4" w14:textId="561E986E" w:rsidR="00F33B6B" w:rsidRDefault="00F33B6B" w:rsidP="0016611F">
      <w:pPr>
        <w:jc w:val="both"/>
      </w:pPr>
    </w:p>
    <w:p w14:paraId="6ECA973D" w14:textId="6D18F2D9" w:rsidR="00F33B6B" w:rsidRDefault="00F33B6B" w:rsidP="0016611F">
      <w:pPr>
        <w:jc w:val="both"/>
      </w:pPr>
    </w:p>
    <w:p w14:paraId="71295A0D" w14:textId="5A70A23A" w:rsidR="00F33B6B" w:rsidRDefault="00F33B6B" w:rsidP="0016611F">
      <w:pPr>
        <w:jc w:val="both"/>
      </w:pPr>
    </w:p>
    <w:p w14:paraId="1B685C97" w14:textId="62493B90" w:rsidR="00D10C43" w:rsidRDefault="00D10C43" w:rsidP="0016611F">
      <w:pPr>
        <w:jc w:val="both"/>
      </w:pPr>
      <w:r>
        <w:lastRenderedPageBreak/>
        <w:t>Tab</w:t>
      </w:r>
      <w:r w:rsidR="00F33B6B">
        <w:t>ela</w:t>
      </w:r>
      <w:r>
        <w:t xml:space="preserve"> </w:t>
      </w:r>
      <w:r w:rsidR="00DF570A">
        <w:t>3</w:t>
      </w:r>
      <w:r>
        <w:t>: turistički dolasci i ostvarena noćenja po mjesecima sva naselja 01.01. – 3</w:t>
      </w:r>
      <w:r w:rsidR="002D5EA2">
        <w:t>0</w:t>
      </w:r>
      <w:r>
        <w:t>.1</w:t>
      </w:r>
      <w:r w:rsidR="002D5EA2">
        <w:t>1</w:t>
      </w:r>
      <w:r>
        <w:t>.</w:t>
      </w:r>
      <w:r w:rsidR="00614B65">
        <w:t>2023.</w:t>
      </w:r>
    </w:p>
    <w:tbl>
      <w:tblPr>
        <w:tblStyle w:val="Reetkatablice"/>
        <w:tblW w:w="9166" w:type="dxa"/>
        <w:tblLook w:val="04A0" w:firstRow="1" w:lastRow="0" w:firstColumn="1" w:lastColumn="0" w:noHBand="0" w:noVBand="1"/>
      </w:tblPr>
      <w:tblGrid>
        <w:gridCol w:w="1788"/>
        <w:gridCol w:w="1795"/>
        <w:gridCol w:w="1595"/>
        <w:gridCol w:w="1993"/>
        <w:gridCol w:w="1995"/>
      </w:tblGrid>
      <w:tr w:rsidR="00D10C43" w14:paraId="2EA8A420" w14:textId="77777777" w:rsidTr="00767972">
        <w:trPr>
          <w:trHeight w:val="264"/>
        </w:trPr>
        <w:tc>
          <w:tcPr>
            <w:tcW w:w="1788" w:type="dxa"/>
          </w:tcPr>
          <w:p w14:paraId="7D005758" w14:textId="011AA110" w:rsidR="00D10C43" w:rsidRPr="00D10C43" w:rsidRDefault="00D10C43" w:rsidP="00D10C43">
            <w:pPr>
              <w:jc w:val="center"/>
              <w:rPr>
                <w:b/>
                <w:bCs/>
              </w:rPr>
            </w:pPr>
            <w:r w:rsidRPr="00D10C43">
              <w:rPr>
                <w:b/>
                <w:bCs/>
              </w:rPr>
              <w:t>MJESEC</w:t>
            </w:r>
          </w:p>
        </w:tc>
        <w:tc>
          <w:tcPr>
            <w:tcW w:w="1795" w:type="dxa"/>
          </w:tcPr>
          <w:p w14:paraId="1123C927" w14:textId="7B013941" w:rsidR="00D10C43" w:rsidRPr="00D10C43" w:rsidRDefault="00D10C43" w:rsidP="00D10C43">
            <w:pPr>
              <w:jc w:val="center"/>
              <w:rPr>
                <w:b/>
                <w:bCs/>
              </w:rPr>
            </w:pPr>
            <w:r w:rsidRPr="00D10C43">
              <w:rPr>
                <w:b/>
                <w:bCs/>
              </w:rPr>
              <w:t>DOLASCI</w:t>
            </w:r>
          </w:p>
        </w:tc>
        <w:tc>
          <w:tcPr>
            <w:tcW w:w="1595" w:type="dxa"/>
          </w:tcPr>
          <w:p w14:paraId="24E88C26" w14:textId="788F9A82" w:rsidR="00D10C43" w:rsidRPr="00D10C43" w:rsidRDefault="00D10C43" w:rsidP="00D10C43">
            <w:pPr>
              <w:jc w:val="center"/>
              <w:rPr>
                <w:b/>
                <w:bCs/>
              </w:rPr>
            </w:pPr>
            <w:r w:rsidRPr="00D10C43">
              <w:rPr>
                <w:b/>
                <w:bCs/>
              </w:rPr>
              <w:t>INDEKS</w:t>
            </w:r>
          </w:p>
        </w:tc>
        <w:tc>
          <w:tcPr>
            <w:tcW w:w="1993" w:type="dxa"/>
          </w:tcPr>
          <w:p w14:paraId="08556360" w14:textId="237B5838" w:rsidR="00D10C43" w:rsidRPr="00D10C43" w:rsidRDefault="00D10C43" w:rsidP="00D10C43">
            <w:pPr>
              <w:jc w:val="center"/>
              <w:rPr>
                <w:b/>
                <w:bCs/>
              </w:rPr>
            </w:pPr>
            <w:r w:rsidRPr="00D10C43">
              <w:rPr>
                <w:b/>
                <w:bCs/>
              </w:rPr>
              <w:t>NOĆENJA</w:t>
            </w:r>
          </w:p>
        </w:tc>
        <w:tc>
          <w:tcPr>
            <w:tcW w:w="1995" w:type="dxa"/>
          </w:tcPr>
          <w:p w14:paraId="4ED21DFC" w14:textId="6EA4E180" w:rsidR="00D10C43" w:rsidRPr="00D10C43" w:rsidRDefault="00D10C43" w:rsidP="00D10C43">
            <w:pPr>
              <w:jc w:val="center"/>
              <w:rPr>
                <w:b/>
                <w:bCs/>
              </w:rPr>
            </w:pPr>
            <w:r w:rsidRPr="00D10C43">
              <w:rPr>
                <w:b/>
                <w:bCs/>
              </w:rPr>
              <w:t>INDEX</w:t>
            </w:r>
          </w:p>
        </w:tc>
      </w:tr>
      <w:tr w:rsidR="00D10C43" w14:paraId="58C3ED5E" w14:textId="77777777" w:rsidTr="00767972">
        <w:trPr>
          <w:trHeight w:val="264"/>
        </w:trPr>
        <w:tc>
          <w:tcPr>
            <w:tcW w:w="1788" w:type="dxa"/>
          </w:tcPr>
          <w:p w14:paraId="16AD3B31" w14:textId="5FA54FA8" w:rsidR="00D10C43" w:rsidRDefault="00D10C43" w:rsidP="0016611F">
            <w:pPr>
              <w:jc w:val="both"/>
            </w:pPr>
            <w:r>
              <w:t>Siječanj</w:t>
            </w:r>
          </w:p>
        </w:tc>
        <w:tc>
          <w:tcPr>
            <w:tcW w:w="1795" w:type="dxa"/>
          </w:tcPr>
          <w:p w14:paraId="0EC478EE" w14:textId="76875D89" w:rsidR="00D10C43" w:rsidRDefault="00614B65" w:rsidP="006867FD">
            <w:pPr>
              <w:jc w:val="right"/>
            </w:pPr>
            <w:r>
              <w:t>204</w:t>
            </w:r>
          </w:p>
        </w:tc>
        <w:tc>
          <w:tcPr>
            <w:tcW w:w="1595" w:type="dxa"/>
          </w:tcPr>
          <w:p w14:paraId="226009CB" w14:textId="78F7CDFD" w:rsidR="00D10C43" w:rsidRPr="000C0AA1" w:rsidRDefault="000C0AA1" w:rsidP="006867FD">
            <w:pPr>
              <w:jc w:val="right"/>
            </w:pPr>
            <w:r>
              <w:t>83,61</w:t>
            </w:r>
          </w:p>
        </w:tc>
        <w:tc>
          <w:tcPr>
            <w:tcW w:w="1993" w:type="dxa"/>
          </w:tcPr>
          <w:p w14:paraId="59648796" w14:textId="16BEEC14" w:rsidR="00D10C43" w:rsidRPr="000C0AA1" w:rsidRDefault="000C0AA1" w:rsidP="006867FD">
            <w:pPr>
              <w:jc w:val="right"/>
            </w:pPr>
            <w:r>
              <w:t>790</w:t>
            </w:r>
          </w:p>
        </w:tc>
        <w:tc>
          <w:tcPr>
            <w:tcW w:w="1995" w:type="dxa"/>
          </w:tcPr>
          <w:p w14:paraId="00B27357" w14:textId="1968C251" w:rsidR="00D10C43" w:rsidRPr="000C0AA1" w:rsidRDefault="000C0AA1" w:rsidP="006867FD">
            <w:pPr>
              <w:jc w:val="right"/>
            </w:pPr>
            <w:r>
              <w:t>60,03</w:t>
            </w:r>
          </w:p>
        </w:tc>
      </w:tr>
      <w:tr w:rsidR="00D10C43" w14:paraId="15E880CD" w14:textId="77777777" w:rsidTr="00767972">
        <w:trPr>
          <w:trHeight w:val="276"/>
        </w:trPr>
        <w:tc>
          <w:tcPr>
            <w:tcW w:w="1788" w:type="dxa"/>
          </w:tcPr>
          <w:p w14:paraId="6F761439" w14:textId="1119457C" w:rsidR="00D10C43" w:rsidRDefault="00D10C43" w:rsidP="0016611F">
            <w:pPr>
              <w:jc w:val="both"/>
            </w:pPr>
            <w:r>
              <w:t>Veljača</w:t>
            </w:r>
          </w:p>
        </w:tc>
        <w:tc>
          <w:tcPr>
            <w:tcW w:w="1795" w:type="dxa"/>
          </w:tcPr>
          <w:p w14:paraId="1FF2D02F" w14:textId="0E3E7461" w:rsidR="00D10C43" w:rsidRDefault="00614B65" w:rsidP="006867FD">
            <w:pPr>
              <w:jc w:val="right"/>
            </w:pPr>
            <w:r>
              <w:t>169</w:t>
            </w:r>
          </w:p>
        </w:tc>
        <w:tc>
          <w:tcPr>
            <w:tcW w:w="1595" w:type="dxa"/>
          </w:tcPr>
          <w:p w14:paraId="4129701E" w14:textId="7695BB7D" w:rsidR="00D10C43" w:rsidRPr="000C0AA1" w:rsidRDefault="000C0AA1" w:rsidP="006867FD">
            <w:pPr>
              <w:jc w:val="right"/>
            </w:pPr>
            <w:r>
              <w:t>45,07</w:t>
            </w:r>
          </w:p>
        </w:tc>
        <w:tc>
          <w:tcPr>
            <w:tcW w:w="1993" w:type="dxa"/>
          </w:tcPr>
          <w:p w14:paraId="6DBF0EF4" w14:textId="6396564F" w:rsidR="00D10C43" w:rsidRPr="000C0AA1" w:rsidRDefault="000C0AA1" w:rsidP="006867FD">
            <w:pPr>
              <w:jc w:val="right"/>
            </w:pPr>
            <w:r>
              <w:t>765</w:t>
            </w:r>
          </w:p>
        </w:tc>
        <w:tc>
          <w:tcPr>
            <w:tcW w:w="1995" w:type="dxa"/>
          </w:tcPr>
          <w:p w14:paraId="55ADA199" w14:textId="6A76DFD7" w:rsidR="00D10C43" w:rsidRPr="000C0AA1" w:rsidRDefault="000C0AA1" w:rsidP="006867FD">
            <w:pPr>
              <w:jc w:val="right"/>
            </w:pPr>
            <w:r>
              <w:t>56,13</w:t>
            </w:r>
          </w:p>
        </w:tc>
      </w:tr>
      <w:tr w:rsidR="00D10C43" w14:paraId="2A357192" w14:textId="77777777" w:rsidTr="00767972">
        <w:trPr>
          <w:trHeight w:val="264"/>
        </w:trPr>
        <w:tc>
          <w:tcPr>
            <w:tcW w:w="1788" w:type="dxa"/>
          </w:tcPr>
          <w:p w14:paraId="13A2055A" w14:textId="79658F15" w:rsidR="00D10C43" w:rsidRDefault="00D10C43" w:rsidP="0016611F">
            <w:pPr>
              <w:jc w:val="both"/>
            </w:pPr>
            <w:r>
              <w:t>Ož</w:t>
            </w:r>
            <w:r w:rsidR="006867FD">
              <w:t>ujak</w:t>
            </w:r>
          </w:p>
        </w:tc>
        <w:tc>
          <w:tcPr>
            <w:tcW w:w="1795" w:type="dxa"/>
          </w:tcPr>
          <w:p w14:paraId="49B40F1C" w14:textId="485E8E6D" w:rsidR="00D10C43" w:rsidRDefault="00614B65" w:rsidP="006867FD">
            <w:pPr>
              <w:jc w:val="right"/>
            </w:pPr>
            <w:r>
              <w:t>784</w:t>
            </w:r>
          </w:p>
        </w:tc>
        <w:tc>
          <w:tcPr>
            <w:tcW w:w="1595" w:type="dxa"/>
          </w:tcPr>
          <w:p w14:paraId="1BB46E9B" w14:textId="54B9211A" w:rsidR="00D10C43" w:rsidRPr="000C0AA1" w:rsidRDefault="000C0AA1" w:rsidP="006867FD">
            <w:pPr>
              <w:jc w:val="right"/>
            </w:pPr>
            <w:r>
              <w:t>99,62</w:t>
            </w:r>
          </w:p>
        </w:tc>
        <w:tc>
          <w:tcPr>
            <w:tcW w:w="1993" w:type="dxa"/>
          </w:tcPr>
          <w:p w14:paraId="7403E415" w14:textId="75241404" w:rsidR="00D10C43" w:rsidRPr="000C0AA1" w:rsidRDefault="000C0AA1" w:rsidP="006867FD">
            <w:pPr>
              <w:jc w:val="right"/>
            </w:pPr>
            <w:r>
              <w:t>3 015</w:t>
            </w:r>
          </w:p>
        </w:tc>
        <w:tc>
          <w:tcPr>
            <w:tcW w:w="1995" w:type="dxa"/>
          </w:tcPr>
          <w:p w14:paraId="5451E72C" w14:textId="5D983164" w:rsidR="00D10C43" w:rsidRPr="000C0AA1" w:rsidRDefault="000C0AA1" w:rsidP="006867FD">
            <w:pPr>
              <w:jc w:val="right"/>
            </w:pPr>
            <w:r>
              <w:t>92,97</w:t>
            </w:r>
          </w:p>
        </w:tc>
      </w:tr>
      <w:tr w:rsidR="00D10C43" w14:paraId="1A6B3737" w14:textId="77777777" w:rsidTr="00767972">
        <w:trPr>
          <w:trHeight w:val="264"/>
        </w:trPr>
        <w:tc>
          <w:tcPr>
            <w:tcW w:w="1788" w:type="dxa"/>
          </w:tcPr>
          <w:p w14:paraId="5F52B2E6" w14:textId="73999E58" w:rsidR="00D10C43" w:rsidRDefault="00D10C43" w:rsidP="0016611F">
            <w:pPr>
              <w:jc w:val="both"/>
            </w:pPr>
            <w:r>
              <w:t>Travanj</w:t>
            </w:r>
          </w:p>
        </w:tc>
        <w:tc>
          <w:tcPr>
            <w:tcW w:w="1795" w:type="dxa"/>
          </w:tcPr>
          <w:p w14:paraId="02A5F8A0" w14:textId="2B565BE8" w:rsidR="00D10C43" w:rsidRDefault="00614B65" w:rsidP="006867FD">
            <w:pPr>
              <w:jc w:val="right"/>
            </w:pPr>
            <w:r>
              <w:t>4 479</w:t>
            </w:r>
            <w:r w:rsidR="006867FD">
              <w:t xml:space="preserve"> </w:t>
            </w:r>
          </w:p>
        </w:tc>
        <w:tc>
          <w:tcPr>
            <w:tcW w:w="1595" w:type="dxa"/>
          </w:tcPr>
          <w:p w14:paraId="343FC826" w14:textId="1DF4C8F2" w:rsidR="00D10C43" w:rsidRPr="000C0AA1" w:rsidRDefault="000C0AA1" w:rsidP="006867FD">
            <w:pPr>
              <w:jc w:val="right"/>
            </w:pPr>
            <w:r>
              <w:t>113,94</w:t>
            </w:r>
          </w:p>
        </w:tc>
        <w:tc>
          <w:tcPr>
            <w:tcW w:w="1993" w:type="dxa"/>
          </w:tcPr>
          <w:p w14:paraId="0DEE323A" w14:textId="33CC9816" w:rsidR="00D10C43" w:rsidRPr="000C0AA1" w:rsidRDefault="000C0AA1" w:rsidP="006867FD">
            <w:pPr>
              <w:jc w:val="right"/>
            </w:pPr>
            <w:r>
              <w:t>18 539</w:t>
            </w:r>
          </w:p>
        </w:tc>
        <w:tc>
          <w:tcPr>
            <w:tcW w:w="1995" w:type="dxa"/>
          </w:tcPr>
          <w:p w14:paraId="06098C14" w14:textId="6A53A93C" w:rsidR="00D10C43" w:rsidRPr="000C0AA1" w:rsidRDefault="000C0AA1" w:rsidP="006867FD">
            <w:pPr>
              <w:jc w:val="right"/>
            </w:pPr>
            <w:r>
              <w:t>115,77</w:t>
            </w:r>
          </w:p>
        </w:tc>
      </w:tr>
      <w:tr w:rsidR="00D10C43" w14:paraId="1E4BA4EF" w14:textId="77777777" w:rsidTr="00767972">
        <w:trPr>
          <w:trHeight w:val="264"/>
        </w:trPr>
        <w:tc>
          <w:tcPr>
            <w:tcW w:w="1788" w:type="dxa"/>
          </w:tcPr>
          <w:p w14:paraId="1E31FEBE" w14:textId="16ED378E" w:rsidR="00D10C43" w:rsidRDefault="006867FD" w:rsidP="0016611F">
            <w:pPr>
              <w:jc w:val="both"/>
            </w:pPr>
            <w:r>
              <w:t>Svibanj</w:t>
            </w:r>
          </w:p>
        </w:tc>
        <w:tc>
          <w:tcPr>
            <w:tcW w:w="1795" w:type="dxa"/>
          </w:tcPr>
          <w:p w14:paraId="7F06769E" w14:textId="1BE9F0B3" w:rsidR="00D10C43" w:rsidRDefault="00614B65" w:rsidP="006867FD">
            <w:pPr>
              <w:jc w:val="right"/>
            </w:pPr>
            <w:r>
              <w:t>6 771</w:t>
            </w:r>
          </w:p>
        </w:tc>
        <w:tc>
          <w:tcPr>
            <w:tcW w:w="1595" w:type="dxa"/>
          </w:tcPr>
          <w:p w14:paraId="3601830F" w14:textId="0CFC025C" w:rsidR="00D10C43" w:rsidRPr="000C0AA1" w:rsidRDefault="000C0AA1" w:rsidP="006867FD">
            <w:pPr>
              <w:jc w:val="right"/>
            </w:pPr>
            <w:r>
              <w:t>110,37</w:t>
            </w:r>
          </w:p>
        </w:tc>
        <w:tc>
          <w:tcPr>
            <w:tcW w:w="1993" w:type="dxa"/>
          </w:tcPr>
          <w:p w14:paraId="730DB36F" w14:textId="560F5202" w:rsidR="00D10C43" w:rsidRPr="000C0AA1" w:rsidRDefault="000C0AA1" w:rsidP="006867FD">
            <w:pPr>
              <w:jc w:val="right"/>
            </w:pPr>
            <w:r>
              <w:t>41 072</w:t>
            </w:r>
          </w:p>
        </w:tc>
        <w:tc>
          <w:tcPr>
            <w:tcW w:w="1995" w:type="dxa"/>
          </w:tcPr>
          <w:p w14:paraId="6FA9931F" w14:textId="4F8B6B96" w:rsidR="00D10C43" w:rsidRPr="000C0AA1" w:rsidRDefault="000C0AA1" w:rsidP="006867FD">
            <w:pPr>
              <w:jc w:val="right"/>
            </w:pPr>
            <w:r>
              <w:t>131,05</w:t>
            </w:r>
          </w:p>
        </w:tc>
      </w:tr>
      <w:tr w:rsidR="00D10C43" w14:paraId="3A63EEF0" w14:textId="77777777" w:rsidTr="00767972">
        <w:trPr>
          <w:trHeight w:val="264"/>
        </w:trPr>
        <w:tc>
          <w:tcPr>
            <w:tcW w:w="1788" w:type="dxa"/>
          </w:tcPr>
          <w:p w14:paraId="57031E5E" w14:textId="47537B7E" w:rsidR="00D10C43" w:rsidRDefault="006867FD" w:rsidP="0016611F">
            <w:pPr>
              <w:jc w:val="both"/>
            </w:pPr>
            <w:r>
              <w:t>Lipanj</w:t>
            </w:r>
          </w:p>
        </w:tc>
        <w:tc>
          <w:tcPr>
            <w:tcW w:w="1795" w:type="dxa"/>
          </w:tcPr>
          <w:p w14:paraId="2DB0E92C" w14:textId="7322D7AE" w:rsidR="00D10C43" w:rsidRDefault="00614B65" w:rsidP="006867FD">
            <w:pPr>
              <w:jc w:val="right"/>
            </w:pPr>
            <w:r>
              <w:t>13 035</w:t>
            </w:r>
          </w:p>
        </w:tc>
        <w:tc>
          <w:tcPr>
            <w:tcW w:w="1595" w:type="dxa"/>
          </w:tcPr>
          <w:p w14:paraId="76EDFB79" w14:textId="63DB7B09" w:rsidR="00D10C43" w:rsidRPr="000C0AA1" w:rsidRDefault="000C0AA1" w:rsidP="006867FD">
            <w:pPr>
              <w:jc w:val="right"/>
            </w:pPr>
            <w:r>
              <w:t>102,84</w:t>
            </w:r>
          </w:p>
        </w:tc>
        <w:tc>
          <w:tcPr>
            <w:tcW w:w="1993" w:type="dxa"/>
          </w:tcPr>
          <w:p w14:paraId="22D53D88" w14:textId="41DB5320" w:rsidR="00D10C43" w:rsidRPr="000C0AA1" w:rsidRDefault="000C0AA1" w:rsidP="006867FD">
            <w:pPr>
              <w:jc w:val="right"/>
            </w:pPr>
            <w:r>
              <w:t>83 864</w:t>
            </w:r>
          </w:p>
        </w:tc>
        <w:tc>
          <w:tcPr>
            <w:tcW w:w="1995" w:type="dxa"/>
          </w:tcPr>
          <w:p w14:paraId="69A64586" w14:textId="2B0BABAD" w:rsidR="00D10C43" w:rsidRPr="000C0AA1" w:rsidRDefault="000C0AA1" w:rsidP="006867FD">
            <w:pPr>
              <w:jc w:val="right"/>
            </w:pPr>
            <w:r>
              <w:t>99,63</w:t>
            </w:r>
          </w:p>
        </w:tc>
      </w:tr>
      <w:tr w:rsidR="00D10C43" w14:paraId="073EFE42" w14:textId="77777777" w:rsidTr="00767972">
        <w:trPr>
          <w:trHeight w:val="276"/>
        </w:trPr>
        <w:tc>
          <w:tcPr>
            <w:tcW w:w="1788" w:type="dxa"/>
          </w:tcPr>
          <w:p w14:paraId="26D23485" w14:textId="7685D179" w:rsidR="00D10C43" w:rsidRDefault="006867FD" w:rsidP="0016611F">
            <w:pPr>
              <w:jc w:val="both"/>
            </w:pPr>
            <w:r>
              <w:t>Srpanj</w:t>
            </w:r>
          </w:p>
        </w:tc>
        <w:tc>
          <w:tcPr>
            <w:tcW w:w="1795" w:type="dxa"/>
          </w:tcPr>
          <w:p w14:paraId="6935A928" w14:textId="7DFE4B10" w:rsidR="00D10C43" w:rsidRDefault="00614B65" w:rsidP="006867FD">
            <w:pPr>
              <w:jc w:val="right"/>
            </w:pPr>
            <w:r>
              <w:t>22 060</w:t>
            </w:r>
          </w:p>
        </w:tc>
        <w:tc>
          <w:tcPr>
            <w:tcW w:w="1595" w:type="dxa"/>
          </w:tcPr>
          <w:p w14:paraId="4AA75160" w14:textId="35223032" w:rsidR="00D10C43" w:rsidRPr="000C0AA1" w:rsidRDefault="000C0AA1" w:rsidP="006867FD">
            <w:pPr>
              <w:jc w:val="right"/>
            </w:pPr>
            <w:r>
              <w:t>95,70</w:t>
            </w:r>
          </w:p>
        </w:tc>
        <w:tc>
          <w:tcPr>
            <w:tcW w:w="1993" w:type="dxa"/>
          </w:tcPr>
          <w:p w14:paraId="0FE9B4A8" w14:textId="45FFCCDE" w:rsidR="00D10C43" w:rsidRPr="000C0AA1" w:rsidRDefault="000C0AA1" w:rsidP="006867FD">
            <w:pPr>
              <w:jc w:val="right"/>
            </w:pPr>
            <w:r>
              <w:t>157 772</w:t>
            </w:r>
          </w:p>
        </w:tc>
        <w:tc>
          <w:tcPr>
            <w:tcW w:w="1995" w:type="dxa"/>
          </w:tcPr>
          <w:p w14:paraId="13C45046" w14:textId="446FC7EF" w:rsidR="00D10C43" w:rsidRPr="000C0AA1" w:rsidRDefault="000C0AA1" w:rsidP="006867FD">
            <w:pPr>
              <w:jc w:val="right"/>
            </w:pPr>
            <w:r>
              <w:t>97,68</w:t>
            </w:r>
          </w:p>
        </w:tc>
      </w:tr>
      <w:tr w:rsidR="00D10C43" w14:paraId="78E6CF35" w14:textId="77777777" w:rsidTr="00767972">
        <w:trPr>
          <w:trHeight w:val="264"/>
        </w:trPr>
        <w:tc>
          <w:tcPr>
            <w:tcW w:w="1788" w:type="dxa"/>
          </w:tcPr>
          <w:p w14:paraId="16ACDF1B" w14:textId="3E819ADD" w:rsidR="00D10C43" w:rsidRDefault="006867FD" w:rsidP="0016611F">
            <w:pPr>
              <w:jc w:val="both"/>
            </w:pPr>
            <w:r>
              <w:t>Kolovoz</w:t>
            </w:r>
          </w:p>
        </w:tc>
        <w:tc>
          <w:tcPr>
            <w:tcW w:w="1795" w:type="dxa"/>
          </w:tcPr>
          <w:p w14:paraId="00F7B9F9" w14:textId="0F91F8AA" w:rsidR="00D10C43" w:rsidRDefault="00614B65" w:rsidP="006867FD">
            <w:pPr>
              <w:jc w:val="right"/>
            </w:pPr>
            <w:r>
              <w:t>20 365</w:t>
            </w:r>
          </w:p>
        </w:tc>
        <w:tc>
          <w:tcPr>
            <w:tcW w:w="1595" w:type="dxa"/>
          </w:tcPr>
          <w:p w14:paraId="3AA62A8C" w14:textId="49614B7F" w:rsidR="00D10C43" w:rsidRPr="000C0AA1" w:rsidRDefault="000C0AA1" w:rsidP="006867FD">
            <w:pPr>
              <w:jc w:val="right"/>
            </w:pPr>
            <w:r>
              <w:t>98,47</w:t>
            </w:r>
          </w:p>
        </w:tc>
        <w:tc>
          <w:tcPr>
            <w:tcW w:w="1993" w:type="dxa"/>
          </w:tcPr>
          <w:p w14:paraId="13BB1355" w14:textId="3DA5E17A" w:rsidR="00D10C43" w:rsidRPr="000C0AA1" w:rsidRDefault="000C0AA1" w:rsidP="006867FD">
            <w:pPr>
              <w:jc w:val="right"/>
            </w:pPr>
            <w:r>
              <w:t>162 473</w:t>
            </w:r>
          </w:p>
        </w:tc>
        <w:tc>
          <w:tcPr>
            <w:tcW w:w="1995" w:type="dxa"/>
          </w:tcPr>
          <w:p w14:paraId="0AE153FD" w14:textId="1EEED86D" w:rsidR="00D10C43" w:rsidRPr="000C0AA1" w:rsidRDefault="000C0AA1" w:rsidP="006867FD">
            <w:pPr>
              <w:jc w:val="right"/>
            </w:pPr>
            <w:r>
              <w:t>97,49</w:t>
            </w:r>
          </w:p>
        </w:tc>
      </w:tr>
      <w:tr w:rsidR="00D10C43" w14:paraId="67352647" w14:textId="77777777" w:rsidTr="00767972">
        <w:trPr>
          <w:trHeight w:val="264"/>
        </w:trPr>
        <w:tc>
          <w:tcPr>
            <w:tcW w:w="1788" w:type="dxa"/>
          </w:tcPr>
          <w:p w14:paraId="49A80F67" w14:textId="30B9BCCA" w:rsidR="00D10C43" w:rsidRDefault="006867FD" w:rsidP="0016611F">
            <w:pPr>
              <w:jc w:val="both"/>
            </w:pPr>
            <w:r>
              <w:t>Rujan</w:t>
            </w:r>
          </w:p>
        </w:tc>
        <w:tc>
          <w:tcPr>
            <w:tcW w:w="1795" w:type="dxa"/>
          </w:tcPr>
          <w:p w14:paraId="4F63B2AA" w14:textId="1B58494B" w:rsidR="00D10C43" w:rsidRDefault="00614B65" w:rsidP="006867FD">
            <w:pPr>
              <w:jc w:val="right"/>
            </w:pPr>
            <w:r>
              <w:t>11 045</w:t>
            </w:r>
          </w:p>
        </w:tc>
        <w:tc>
          <w:tcPr>
            <w:tcW w:w="1595" w:type="dxa"/>
          </w:tcPr>
          <w:p w14:paraId="3ECA1234" w14:textId="5B820F38" w:rsidR="00D10C43" w:rsidRPr="000C0AA1" w:rsidRDefault="000C0AA1" w:rsidP="006867FD">
            <w:pPr>
              <w:jc w:val="right"/>
            </w:pPr>
            <w:r>
              <w:t>114,05</w:t>
            </w:r>
          </w:p>
        </w:tc>
        <w:tc>
          <w:tcPr>
            <w:tcW w:w="1993" w:type="dxa"/>
          </w:tcPr>
          <w:p w14:paraId="692924B0" w14:textId="670BD615" w:rsidR="00D10C43" w:rsidRPr="000C0AA1" w:rsidRDefault="000C0AA1" w:rsidP="006867FD">
            <w:pPr>
              <w:jc w:val="right"/>
            </w:pPr>
            <w:r>
              <w:t>75 648</w:t>
            </w:r>
          </w:p>
        </w:tc>
        <w:tc>
          <w:tcPr>
            <w:tcW w:w="1995" w:type="dxa"/>
          </w:tcPr>
          <w:p w14:paraId="6A715EEF" w14:textId="7C8B72C0" w:rsidR="00D10C43" w:rsidRPr="000C0AA1" w:rsidRDefault="000C0AA1" w:rsidP="006867FD">
            <w:pPr>
              <w:jc w:val="right"/>
            </w:pPr>
            <w:r>
              <w:t>103,16</w:t>
            </w:r>
          </w:p>
        </w:tc>
      </w:tr>
      <w:tr w:rsidR="00D10C43" w14:paraId="1BF49C9A" w14:textId="77777777" w:rsidTr="00767972">
        <w:trPr>
          <w:trHeight w:val="264"/>
        </w:trPr>
        <w:tc>
          <w:tcPr>
            <w:tcW w:w="1788" w:type="dxa"/>
          </w:tcPr>
          <w:p w14:paraId="7D0A5FB6" w14:textId="66E4FCFF" w:rsidR="00D10C43" w:rsidRDefault="006867FD" w:rsidP="0016611F">
            <w:pPr>
              <w:jc w:val="both"/>
            </w:pPr>
            <w:r>
              <w:t>Listopad</w:t>
            </w:r>
          </w:p>
        </w:tc>
        <w:tc>
          <w:tcPr>
            <w:tcW w:w="1795" w:type="dxa"/>
          </w:tcPr>
          <w:p w14:paraId="1206B4DE" w14:textId="5335E79B" w:rsidR="00D10C43" w:rsidRDefault="00614B65" w:rsidP="006867FD">
            <w:pPr>
              <w:jc w:val="right"/>
            </w:pPr>
            <w:r>
              <w:t>4 572</w:t>
            </w:r>
          </w:p>
        </w:tc>
        <w:tc>
          <w:tcPr>
            <w:tcW w:w="1595" w:type="dxa"/>
          </w:tcPr>
          <w:p w14:paraId="265563EB" w14:textId="69D4810C" w:rsidR="00D10C43" w:rsidRPr="000C0AA1" w:rsidRDefault="000C0AA1" w:rsidP="006867FD">
            <w:pPr>
              <w:jc w:val="right"/>
            </w:pPr>
            <w:r>
              <w:t>114,62</w:t>
            </w:r>
          </w:p>
        </w:tc>
        <w:tc>
          <w:tcPr>
            <w:tcW w:w="1993" w:type="dxa"/>
          </w:tcPr>
          <w:p w14:paraId="34E6FBD9" w14:textId="63A310E9" w:rsidR="00D10C43" w:rsidRPr="000C0AA1" w:rsidRDefault="000C0AA1" w:rsidP="006867FD">
            <w:pPr>
              <w:jc w:val="right"/>
            </w:pPr>
            <w:r>
              <w:t xml:space="preserve">27 032 </w:t>
            </w:r>
          </w:p>
        </w:tc>
        <w:tc>
          <w:tcPr>
            <w:tcW w:w="1995" w:type="dxa"/>
          </w:tcPr>
          <w:p w14:paraId="1C5886A1" w14:textId="7186B892" w:rsidR="00D10C43" w:rsidRPr="000C0AA1" w:rsidRDefault="000C0AA1" w:rsidP="006867FD">
            <w:pPr>
              <w:jc w:val="right"/>
            </w:pPr>
            <w:r>
              <w:t>123,79</w:t>
            </w:r>
          </w:p>
        </w:tc>
      </w:tr>
      <w:tr w:rsidR="002D5EA2" w14:paraId="553AB8AA" w14:textId="77777777" w:rsidTr="00767972">
        <w:trPr>
          <w:trHeight w:val="276"/>
        </w:trPr>
        <w:tc>
          <w:tcPr>
            <w:tcW w:w="1788" w:type="dxa"/>
          </w:tcPr>
          <w:p w14:paraId="74D442A9" w14:textId="78D2ADF4" w:rsidR="002D5EA2" w:rsidRDefault="002D5EA2" w:rsidP="0016611F">
            <w:pPr>
              <w:jc w:val="both"/>
            </w:pPr>
            <w:r>
              <w:t>Studeni</w:t>
            </w:r>
          </w:p>
        </w:tc>
        <w:tc>
          <w:tcPr>
            <w:tcW w:w="1795" w:type="dxa"/>
          </w:tcPr>
          <w:p w14:paraId="0E0E4F66" w14:textId="14DFCC8A" w:rsidR="002D5EA2" w:rsidRPr="00614B65" w:rsidRDefault="000C0AA1" w:rsidP="006867FD">
            <w:pPr>
              <w:jc w:val="right"/>
              <w:rPr>
                <w:highlight w:val="yellow"/>
              </w:rPr>
            </w:pPr>
            <w:r w:rsidRPr="000C0AA1">
              <w:t>346</w:t>
            </w:r>
          </w:p>
        </w:tc>
        <w:tc>
          <w:tcPr>
            <w:tcW w:w="1595" w:type="dxa"/>
          </w:tcPr>
          <w:p w14:paraId="5608B539" w14:textId="282FE3FC" w:rsidR="002D5EA2" w:rsidRPr="000C0AA1" w:rsidRDefault="000C0AA1" w:rsidP="006867FD">
            <w:pPr>
              <w:jc w:val="right"/>
            </w:pPr>
            <w:r>
              <w:t>100,58</w:t>
            </w:r>
          </w:p>
        </w:tc>
        <w:tc>
          <w:tcPr>
            <w:tcW w:w="1993" w:type="dxa"/>
          </w:tcPr>
          <w:p w14:paraId="271D3C40" w14:textId="7A2E1912" w:rsidR="002D5EA2" w:rsidRPr="000C0AA1" w:rsidRDefault="000C0AA1" w:rsidP="006867FD">
            <w:pPr>
              <w:jc w:val="right"/>
            </w:pPr>
            <w:r>
              <w:t>1 414</w:t>
            </w:r>
          </w:p>
        </w:tc>
        <w:tc>
          <w:tcPr>
            <w:tcW w:w="1995" w:type="dxa"/>
          </w:tcPr>
          <w:p w14:paraId="279D3659" w14:textId="0216804F" w:rsidR="002D5EA2" w:rsidRPr="000C0AA1" w:rsidRDefault="000C0AA1" w:rsidP="006867FD">
            <w:pPr>
              <w:jc w:val="right"/>
            </w:pPr>
            <w:r>
              <w:t>72,59</w:t>
            </w:r>
          </w:p>
        </w:tc>
      </w:tr>
      <w:tr w:rsidR="00D10C43" w14:paraId="306427EB" w14:textId="77777777" w:rsidTr="00767972">
        <w:trPr>
          <w:trHeight w:val="264"/>
        </w:trPr>
        <w:tc>
          <w:tcPr>
            <w:tcW w:w="1788" w:type="dxa"/>
          </w:tcPr>
          <w:p w14:paraId="12288CFA" w14:textId="394B5B17" w:rsidR="00D10C43" w:rsidRPr="006867FD" w:rsidRDefault="006867FD" w:rsidP="0016611F">
            <w:pPr>
              <w:jc w:val="both"/>
              <w:rPr>
                <w:b/>
                <w:bCs/>
              </w:rPr>
            </w:pPr>
            <w:r w:rsidRPr="006867FD">
              <w:rPr>
                <w:b/>
                <w:bCs/>
              </w:rPr>
              <w:t>UKUPNO</w:t>
            </w:r>
          </w:p>
        </w:tc>
        <w:tc>
          <w:tcPr>
            <w:tcW w:w="1795" w:type="dxa"/>
          </w:tcPr>
          <w:p w14:paraId="38B4FBCF" w14:textId="1CAFBBD0" w:rsidR="00D10C43" w:rsidRPr="00343545" w:rsidRDefault="00614B65" w:rsidP="006867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83 830</w:t>
            </w:r>
          </w:p>
        </w:tc>
        <w:tc>
          <w:tcPr>
            <w:tcW w:w="1595" w:type="dxa"/>
          </w:tcPr>
          <w:p w14:paraId="122CF564" w14:textId="3F6A468E" w:rsidR="00D10C43" w:rsidRPr="00343545" w:rsidRDefault="00614B65" w:rsidP="006867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102,36</w:t>
            </w:r>
          </w:p>
        </w:tc>
        <w:tc>
          <w:tcPr>
            <w:tcW w:w="1993" w:type="dxa"/>
          </w:tcPr>
          <w:p w14:paraId="61CEB1DA" w14:textId="1AD0D712" w:rsidR="00D10C43" w:rsidRPr="00343545" w:rsidRDefault="000C0AA1" w:rsidP="006867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572 384</w:t>
            </w:r>
            <w:r w:rsidR="00343545" w:rsidRPr="00343545">
              <w:rPr>
                <w:b/>
                <w:bCs/>
              </w:rPr>
              <w:t xml:space="preserve"> </w:t>
            </w:r>
          </w:p>
        </w:tc>
        <w:tc>
          <w:tcPr>
            <w:tcW w:w="1995" w:type="dxa"/>
          </w:tcPr>
          <w:p w14:paraId="5189DEB2" w14:textId="0D974B5E" w:rsidR="00D10C43" w:rsidRPr="00343545" w:rsidRDefault="00614B65" w:rsidP="006867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101,71</w:t>
            </w:r>
          </w:p>
        </w:tc>
      </w:tr>
    </w:tbl>
    <w:p w14:paraId="1E4949F8" w14:textId="581350D0" w:rsidR="00D10C43" w:rsidRDefault="00D10C43" w:rsidP="0016611F">
      <w:pPr>
        <w:jc w:val="both"/>
      </w:pPr>
    </w:p>
    <w:p w14:paraId="7810256F" w14:textId="6361CF99" w:rsidR="001746FE" w:rsidRDefault="001746FE" w:rsidP="0016611F">
      <w:pPr>
        <w:jc w:val="both"/>
      </w:pPr>
      <w:r>
        <w:t>Tab</w:t>
      </w:r>
      <w:r w:rsidR="00F33B6B">
        <w:t>ela</w:t>
      </w:r>
      <w:r>
        <w:t xml:space="preserve"> </w:t>
      </w:r>
      <w:r w:rsidR="00DF570A">
        <w:t>4</w:t>
      </w:r>
      <w:r>
        <w:t xml:space="preserve">: </w:t>
      </w:r>
      <w:r w:rsidR="00737DB4">
        <w:t>Turistički dolasci i noćenja po naseljima 0</w:t>
      </w:r>
      <w:r w:rsidR="002D5EA2">
        <w:t>1</w:t>
      </w:r>
      <w:r w:rsidR="00737DB4">
        <w:t>.01. – 3</w:t>
      </w:r>
      <w:r w:rsidR="002D5EA2">
        <w:t>0</w:t>
      </w:r>
      <w:r w:rsidR="00737DB4">
        <w:t>.1</w:t>
      </w:r>
      <w:r w:rsidR="002D5EA2">
        <w:t>1</w:t>
      </w:r>
      <w:r w:rsidR="00737DB4">
        <w:t>.202</w:t>
      </w:r>
      <w:r w:rsidR="00614B65">
        <w:t>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37DB4" w14:paraId="71F14BA8" w14:textId="77777777" w:rsidTr="00737DB4">
        <w:tc>
          <w:tcPr>
            <w:tcW w:w="1812" w:type="dxa"/>
          </w:tcPr>
          <w:p w14:paraId="5A92BCA2" w14:textId="6D6147E8" w:rsidR="00737DB4" w:rsidRPr="00737DB4" w:rsidRDefault="00737DB4" w:rsidP="00737DB4">
            <w:pPr>
              <w:jc w:val="center"/>
              <w:rPr>
                <w:b/>
                <w:bCs/>
              </w:rPr>
            </w:pPr>
            <w:r w:rsidRPr="00737DB4">
              <w:rPr>
                <w:b/>
                <w:bCs/>
              </w:rPr>
              <w:t>NASELJE</w:t>
            </w:r>
          </w:p>
        </w:tc>
        <w:tc>
          <w:tcPr>
            <w:tcW w:w="1812" w:type="dxa"/>
          </w:tcPr>
          <w:p w14:paraId="4A5B862A" w14:textId="1361A50E" w:rsidR="00737DB4" w:rsidRPr="00737DB4" w:rsidRDefault="00737DB4" w:rsidP="00737DB4">
            <w:pPr>
              <w:jc w:val="center"/>
              <w:rPr>
                <w:b/>
                <w:bCs/>
              </w:rPr>
            </w:pPr>
            <w:r w:rsidRPr="00737DB4">
              <w:rPr>
                <w:b/>
                <w:bCs/>
              </w:rPr>
              <w:t>DOLASCI</w:t>
            </w:r>
          </w:p>
        </w:tc>
        <w:tc>
          <w:tcPr>
            <w:tcW w:w="1812" w:type="dxa"/>
          </w:tcPr>
          <w:p w14:paraId="3436E801" w14:textId="78E9BEDF" w:rsidR="00737DB4" w:rsidRPr="00737DB4" w:rsidRDefault="00737DB4" w:rsidP="00737DB4">
            <w:pPr>
              <w:jc w:val="center"/>
              <w:rPr>
                <w:b/>
                <w:bCs/>
              </w:rPr>
            </w:pPr>
            <w:r w:rsidRPr="00737DB4">
              <w:rPr>
                <w:b/>
                <w:bCs/>
              </w:rPr>
              <w:t>INDEKS</w:t>
            </w:r>
          </w:p>
        </w:tc>
        <w:tc>
          <w:tcPr>
            <w:tcW w:w="1813" w:type="dxa"/>
          </w:tcPr>
          <w:p w14:paraId="396F33AC" w14:textId="6F2A7A5B" w:rsidR="00737DB4" w:rsidRPr="00737DB4" w:rsidRDefault="00737DB4" w:rsidP="00737DB4">
            <w:pPr>
              <w:jc w:val="center"/>
              <w:rPr>
                <w:b/>
                <w:bCs/>
              </w:rPr>
            </w:pPr>
            <w:r w:rsidRPr="00737DB4">
              <w:rPr>
                <w:b/>
                <w:bCs/>
              </w:rPr>
              <w:t>NOĆENJA</w:t>
            </w:r>
          </w:p>
        </w:tc>
        <w:tc>
          <w:tcPr>
            <w:tcW w:w="1813" w:type="dxa"/>
          </w:tcPr>
          <w:p w14:paraId="7A1E27FF" w14:textId="54886D65" w:rsidR="00737DB4" w:rsidRPr="00737DB4" w:rsidRDefault="00737DB4" w:rsidP="00737DB4">
            <w:pPr>
              <w:jc w:val="center"/>
              <w:rPr>
                <w:b/>
                <w:bCs/>
              </w:rPr>
            </w:pPr>
            <w:r w:rsidRPr="00737DB4">
              <w:rPr>
                <w:b/>
                <w:bCs/>
              </w:rPr>
              <w:t>INDEX</w:t>
            </w:r>
          </w:p>
        </w:tc>
      </w:tr>
      <w:tr w:rsidR="00737DB4" w14:paraId="13A312AC" w14:textId="77777777" w:rsidTr="00737DB4">
        <w:tc>
          <w:tcPr>
            <w:tcW w:w="1812" w:type="dxa"/>
          </w:tcPr>
          <w:p w14:paraId="50F06D22" w14:textId="4F9EC87E" w:rsidR="00737DB4" w:rsidRDefault="00737DB4" w:rsidP="0016611F">
            <w:pPr>
              <w:jc w:val="both"/>
            </w:pPr>
            <w:r>
              <w:t>Supetar</w:t>
            </w:r>
          </w:p>
        </w:tc>
        <w:tc>
          <w:tcPr>
            <w:tcW w:w="1812" w:type="dxa"/>
          </w:tcPr>
          <w:p w14:paraId="329789FE" w14:textId="2870F0BD" w:rsidR="00737DB4" w:rsidRPr="00DD55D5" w:rsidRDefault="00DD55D5" w:rsidP="00EF2E4D">
            <w:pPr>
              <w:jc w:val="right"/>
            </w:pPr>
            <w:r>
              <w:t>75 623</w:t>
            </w:r>
          </w:p>
        </w:tc>
        <w:tc>
          <w:tcPr>
            <w:tcW w:w="1812" w:type="dxa"/>
          </w:tcPr>
          <w:p w14:paraId="7A95AA8A" w14:textId="0560D4D2" w:rsidR="00737DB4" w:rsidRPr="00DD55D5" w:rsidRDefault="00DD55D5" w:rsidP="00EF2E4D">
            <w:pPr>
              <w:jc w:val="right"/>
            </w:pPr>
            <w:r>
              <w:t>102,91</w:t>
            </w:r>
          </w:p>
        </w:tc>
        <w:tc>
          <w:tcPr>
            <w:tcW w:w="1813" w:type="dxa"/>
          </w:tcPr>
          <w:p w14:paraId="5ABC6518" w14:textId="22959A78" w:rsidR="00737DB4" w:rsidRPr="00DD55D5" w:rsidRDefault="00DD55D5" w:rsidP="00EF2E4D">
            <w:pPr>
              <w:jc w:val="right"/>
            </w:pPr>
            <w:r>
              <w:t>505 755</w:t>
            </w:r>
          </w:p>
        </w:tc>
        <w:tc>
          <w:tcPr>
            <w:tcW w:w="1813" w:type="dxa"/>
          </w:tcPr>
          <w:p w14:paraId="087F3864" w14:textId="07DBB8FD" w:rsidR="00737DB4" w:rsidRPr="00DD55D5" w:rsidRDefault="00DD55D5" w:rsidP="00EF2E4D">
            <w:pPr>
              <w:jc w:val="right"/>
            </w:pPr>
            <w:r>
              <w:t>102,96</w:t>
            </w:r>
          </w:p>
        </w:tc>
      </w:tr>
      <w:tr w:rsidR="00737DB4" w14:paraId="6EBC0C0D" w14:textId="77777777" w:rsidTr="00737DB4">
        <w:tc>
          <w:tcPr>
            <w:tcW w:w="1812" w:type="dxa"/>
          </w:tcPr>
          <w:p w14:paraId="721008C1" w14:textId="0DA10DF0" w:rsidR="00737DB4" w:rsidRDefault="00737DB4" w:rsidP="0016611F">
            <w:pPr>
              <w:jc w:val="both"/>
            </w:pPr>
            <w:proofErr w:type="spellStart"/>
            <w:r>
              <w:t>Mirca</w:t>
            </w:r>
            <w:proofErr w:type="spellEnd"/>
          </w:p>
        </w:tc>
        <w:tc>
          <w:tcPr>
            <w:tcW w:w="1812" w:type="dxa"/>
          </w:tcPr>
          <w:p w14:paraId="6C2CBDC3" w14:textId="6F64947C" w:rsidR="00737DB4" w:rsidRPr="00C50843" w:rsidRDefault="00C50843" w:rsidP="00EF2E4D">
            <w:pPr>
              <w:jc w:val="right"/>
            </w:pPr>
            <w:r w:rsidRPr="00C50843">
              <w:t>3 627</w:t>
            </w:r>
          </w:p>
        </w:tc>
        <w:tc>
          <w:tcPr>
            <w:tcW w:w="1812" w:type="dxa"/>
          </w:tcPr>
          <w:p w14:paraId="0B78C02E" w14:textId="689DFC59" w:rsidR="00737DB4" w:rsidRPr="00C50843" w:rsidRDefault="00C50843" w:rsidP="00EF2E4D">
            <w:pPr>
              <w:jc w:val="right"/>
            </w:pPr>
            <w:r w:rsidRPr="00C50843">
              <w:t>102,08</w:t>
            </w:r>
          </w:p>
        </w:tc>
        <w:tc>
          <w:tcPr>
            <w:tcW w:w="1813" w:type="dxa"/>
          </w:tcPr>
          <w:p w14:paraId="32714C33" w14:textId="799E2277" w:rsidR="00737DB4" w:rsidRPr="00C50843" w:rsidRDefault="00C50843" w:rsidP="00EF2E4D">
            <w:pPr>
              <w:jc w:val="right"/>
            </w:pPr>
            <w:r w:rsidRPr="00C50843">
              <w:t xml:space="preserve">29 127 </w:t>
            </w:r>
          </w:p>
        </w:tc>
        <w:tc>
          <w:tcPr>
            <w:tcW w:w="1813" w:type="dxa"/>
          </w:tcPr>
          <w:p w14:paraId="3F850FCD" w14:textId="00B173F1" w:rsidR="00737DB4" w:rsidRPr="00C50843" w:rsidRDefault="00C50843" w:rsidP="00EF2E4D">
            <w:pPr>
              <w:jc w:val="right"/>
            </w:pPr>
            <w:r w:rsidRPr="000B6B6D">
              <w:t>9</w:t>
            </w:r>
            <w:r w:rsidR="000B6B6D" w:rsidRPr="000B6B6D">
              <w:t>8,42</w:t>
            </w:r>
          </w:p>
        </w:tc>
      </w:tr>
      <w:tr w:rsidR="00737DB4" w14:paraId="085C1AF7" w14:textId="77777777" w:rsidTr="00737DB4">
        <w:tc>
          <w:tcPr>
            <w:tcW w:w="1812" w:type="dxa"/>
          </w:tcPr>
          <w:p w14:paraId="3F275418" w14:textId="1DCBE509" w:rsidR="00737DB4" w:rsidRDefault="00737DB4" w:rsidP="0016611F">
            <w:pPr>
              <w:jc w:val="both"/>
            </w:pPr>
            <w:r>
              <w:t>Splitska</w:t>
            </w:r>
          </w:p>
        </w:tc>
        <w:tc>
          <w:tcPr>
            <w:tcW w:w="1812" w:type="dxa"/>
          </w:tcPr>
          <w:p w14:paraId="62D202D8" w14:textId="6A9532C4" w:rsidR="00737DB4" w:rsidRPr="00C50843" w:rsidRDefault="00C50843" w:rsidP="00EF2E4D">
            <w:pPr>
              <w:jc w:val="right"/>
            </w:pPr>
            <w:r>
              <w:t>3 947</w:t>
            </w:r>
          </w:p>
        </w:tc>
        <w:tc>
          <w:tcPr>
            <w:tcW w:w="1812" w:type="dxa"/>
          </w:tcPr>
          <w:p w14:paraId="2DC4086A" w14:textId="79294EBB" w:rsidR="00737DB4" w:rsidRPr="00C50843" w:rsidRDefault="00C50843" w:rsidP="00EF2E4D">
            <w:pPr>
              <w:jc w:val="right"/>
            </w:pPr>
            <w:r>
              <w:t>96,15</w:t>
            </w:r>
          </w:p>
        </w:tc>
        <w:tc>
          <w:tcPr>
            <w:tcW w:w="1813" w:type="dxa"/>
          </w:tcPr>
          <w:p w14:paraId="54838C38" w14:textId="2EAEE21E" w:rsidR="00737DB4" w:rsidRPr="00C50843" w:rsidRDefault="00C50843" w:rsidP="00EF2E4D">
            <w:pPr>
              <w:jc w:val="right"/>
            </w:pPr>
            <w:r>
              <w:t>32 454</w:t>
            </w:r>
          </w:p>
        </w:tc>
        <w:tc>
          <w:tcPr>
            <w:tcW w:w="1813" w:type="dxa"/>
          </w:tcPr>
          <w:p w14:paraId="55A725A5" w14:textId="481DEB45" w:rsidR="00737DB4" w:rsidRPr="00C50843" w:rsidRDefault="00C50843" w:rsidP="00EF2E4D">
            <w:pPr>
              <w:jc w:val="right"/>
            </w:pPr>
            <w:r>
              <w:t>90,61</w:t>
            </w:r>
          </w:p>
        </w:tc>
      </w:tr>
      <w:tr w:rsidR="00737DB4" w14:paraId="6C982D7E" w14:textId="77777777" w:rsidTr="00737DB4">
        <w:tc>
          <w:tcPr>
            <w:tcW w:w="1812" w:type="dxa"/>
          </w:tcPr>
          <w:p w14:paraId="5083180C" w14:textId="0F10934C" w:rsidR="00737DB4" w:rsidRDefault="00737DB4" w:rsidP="0016611F">
            <w:pPr>
              <w:jc w:val="both"/>
            </w:pPr>
            <w:r>
              <w:t>Škrip</w:t>
            </w:r>
          </w:p>
        </w:tc>
        <w:tc>
          <w:tcPr>
            <w:tcW w:w="1812" w:type="dxa"/>
          </w:tcPr>
          <w:p w14:paraId="503E658A" w14:textId="2697179F" w:rsidR="00737DB4" w:rsidRPr="000B2F52" w:rsidRDefault="000B2F52" w:rsidP="00EF2E4D">
            <w:pPr>
              <w:jc w:val="right"/>
            </w:pPr>
            <w:r w:rsidRPr="000B2F52">
              <w:t>633</w:t>
            </w:r>
          </w:p>
        </w:tc>
        <w:tc>
          <w:tcPr>
            <w:tcW w:w="1812" w:type="dxa"/>
          </w:tcPr>
          <w:p w14:paraId="04CA4F87" w14:textId="043349CD" w:rsidR="00737DB4" w:rsidRPr="000B2F52" w:rsidRDefault="000B2F52" w:rsidP="00EF2E4D">
            <w:pPr>
              <w:jc w:val="right"/>
            </w:pPr>
            <w:r>
              <w:t>83,62</w:t>
            </w:r>
          </w:p>
        </w:tc>
        <w:tc>
          <w:tcPr>
            <w:tcW w:w="1813" w:type="dxa"/>
          </w:tcPr>
          <w:p w14:paraId="6059B333" w14:textId="05F63B39" w:rsidR="00737DB4" w:rsidRPr="000B2F52" w:rsidRDefault="000B2F52" w:rsidP="00EF2E4D">
            <w:pPr>
              <w:jc w:val="right"/>
            </w:pPr>
            <w:r>
              <w:t>5 048</w:t>
            </w:r>
          </w:p>
        </w:tc>
        <w:tc>
          <w:tcPr>
            <w:tcW w:w="1813" w:type="dxa"/>
          </w:tcPr>
          <w:p w14:paraId="6C3C9E77" w14:textId="7D96BC76" w:rsidR="00737DB4" w:rsidRPr="000B2F52" w:rsidRDefault="000B2F52" w:rsidP="00EF2E4D">
            <w:pPr>
              <w:jc w:val="right"/>
            </w:pPr>
            <w:r>
              <w:t>82,51</w:t>
            </w:r>
          </w:p>
        </w:tc>
      </w:tr>
      <w:tr w:rsidR="00737DB4" w14:paraId="2D9983A2" w14:textId="77777777" w:rsidTr="00737DB4">
        <w:tc>
          <w:tcPr>
            <w:tcW w:w="1812" w:type="dxa"/>
          </w:tcPr>
          <w:p w14:paraId="25163B21" w14:textId="0F00B55D" w:rsidR="00737DB4" w:rsidRDefault="00737DB4" w:rsidP="00737DB4">
            <w:pPr>
              <w:jc w:val="right"/>
            </w:pPr>
            <w:r w:rsidRPr="006D2CDB">
              <w:rPr>
                <w:b/>
                <w:bCs/>
              </w:rPr>
              <w:t>UKUPNO</w:t>
            </w:r>
          </w:p>
        </w:tc>
        <w:tc>
          <w:tcPr>
            <w:tcW w:w="1812" w:type="dxa"/>
          </w:tcPr>
          <w:p w14:paraId="60E71A4F" w14:textId="0396D65D" w:rsidR="00737DB4" w:rsidRPr="00EF2E4D" w:rsidRDefault="00614B65" w:rsidP="00EF2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83 830</w:t>
            </w:r>
          </w:p>
        </w:tc>
        <w:tc>
          <w:tcPr>
            <w:tcW w:w="1812" w:type="dxa"/>
          </w:tcPr>
          <w:p w14:paraId="1CE920D1" w14:textId="52A69440" w:rsidR="00737DB4" w:rsidRPr="00EF2E4D" w:rsidRDefault="00614B65" w:rsidP="00EF2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102,36</w:t>
            </w:r>
          </w:p>
        </w:tc>
        <w:tc>
          <w:tcPr>
            <w:tcW w:w="1813" w:type="dxa"/>
          </w:tcPr>
          <w:p w14:paraId="369CBCC8" w14:textId="5544A72E" w:rsidR="00737DB4" w:rsidRPr="00EF2E4D" w:rsidRDefault="00EF2E4D" w:rsidP="00EF2E4D">
            <w:pPr>
              <w:jc w:val="right"/>
              <w:rPr>
                <w:b/>
                <w:bCs/>
              </w:rPr>
            </w:pPr>
            <w:r w:rsidRPr="00EF2E4D">
              <w:rPr>
                <w:b/>
                <w:bCs/>
              </w:rPr>
              <w:t>5</w:t>
            </w:r>
            <w:r w:rsidR="00DE12C1">
              <w:rPr>
                <w:b/>
                <w:bCs/>
              </w:rPr>
              <w:t>72</w:t>
            </w:r>
            <w:r w:rsidRPr="00EF2E4D">
              <w:rPr>
                <w:b/>
                <w:bCs/>
              </w:rPr>
              <w:t xml:space="preserve"> </w:t>
            </w:r>
            <w:r w:rsidR="00DE12C1">
              <w:rPr>
                <w:b/>
                <w:bCs/>
              </w:rPr>
              <w:t>384</w:t>
            </w:r>
          </w:p>
        </w:tc>
        <w:tc>
          <w:tcPr>
            <w:tcW w:w="1813" w:type="dxa"/>
          </w:tcPr>
          <w:p w14:paraId="360309BE" w14:textId="1C869CDA" w:rsidR="00737DB4" w:rsidRPr="00EF2E4D" w:rsidRDefault="00614B65" w:rsidP="00EF2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101,71</w:t>
            </w:r>
          </w:p>
        </w:tc>
      </w:tr>
    </w:tbl>
    <w:p w14:paraId="67B66153" w14:textId="54580E56" w:rsidR="00F33B6B" w:rsidRDefault="00F33B6B" w:rsidP="00C10FB7">
      <w:pPr>
        <w:jc w:val="both"/>
      </w:pPr>
    </w:p>
    <w:p w14:paraId="037EAC31" w14:textId="49A92480" w:rsidR="006D2CDB" w:rsidRDefault="006D2CDB" w:rsidP="006D2CDB">
      <w:pPr>
        <w:jc w:val="both"/>
      </w:pPr>
      <w:r>
        <w:t>Tabela 5: broj ležaja po vr</w:t>
      </w:r>
      <w:r w:rsidR="00155527">
        <w:t>s</w:t>
      </w:r>
      <w:r>
        <w:t>ti objekat</w:t>
      </w:r>
      <w:r w:rsidR="00344F0A">
        <w:t>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6D2CDB" w14:paraId="74229037" w14:textId="77777777" w:rsidTr="00A27287">
        <w:tc>
          <w:tcPr>
            <w:tcW w:w="1812" w:type="dxa"/>
          </w:tcPr>
          <w:p w14:paraId="2DA0773E" w14:textId="3167B762" w:rsidR="006D2CDB" w:rsidRPr="00737DB4" w:rsidRDefault="006D2CDB" w:rsidP="00A27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VRSTA OBJEKTA</w:t>
            </w:r>
          </w:p>
        </w:tc>
        <w:tc>
          <w:tcPr>
            <w:tcW w:w="1812" w:type="dxa"/>
          </w:tcPr>
          <w:p w14:paraId="000B5C25" w14:textId="48C15CF4" w:rsidR="006D2CDB" w:rsidRPr="00737DB4" w:rsidRDefault="006D2CDB" w:rsidP="00A27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SMJEŠTAJNIH JEDINICA</w:t>
            </w:r>
          </w:p>
        </w:tc>
        <w:tc>
          <w:tcPr>
            <w:tcW w:w="1812" w:type="dxa"/>
          </w:tcPr>
          <w:p w14:paraId="4EDAAA04" w14:textId="677D8F3F" w:rsidR="006D2CDB" w:rsidRPr="00737DB4" w:rsidRDefault="006D2CDB" w:rsidP="00A27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STALNI KREVETI</w:t>
            </w:r>
          </w:p>
        </w:tc>
        <w:tc>
          <w:tcPr>
            <w:tcW w:w="1813" w:type="dxa"/>
          </w:tcPr>
          <w:p w14:paraId="35B94C99" w14:textId="7B4A22B5" w:rsidR="006D2CDB" w:rsidRPr="00737DB4" w:rsidRDefault="006D2CDB" w:rsidP="00A27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POMOĆNI KREVETI</w:t>
            </w:r>
          </w:p>
        </w:tc>
      </w:tr>
      <w:tr w:rsidR="006D2CDB" w14:paraId="187CD34C" w14:textId="77777777" w:rsidTr="00A27287">
        <w:tc>
          <w:tcPr>
            <w:tcW w:w="1812" w:type="dxa"/>
          </w:tcPr>
          <w:p w14:paraId="6D039539" w14:textId="465640FC" w:rsidR="006D2CDB" w:rsidRDefault="006D2CDB" w:rsidP="00A27287">
            <w:pPr>
              <w:jc w:val="both"/>
            </w:pPr>
            <w:r>
              <w:t>Hoteli</w:t>
            </w:r>
          </w:p>
        </w:tc>
        <w:tc>
          <w:tcPr>
            <w:tcW w:w="1812" w:type="dxa"/>
          </w:tcPr>
          <w:p w14:paraId="3D80A6AA" w14:textId="64D9A79D" w:rsidR="006D2CDB" w:rsidRPr="00DD55D5" w:rsidRDefault="006D2CDB" w:rsidP="00A27287">
            <w:pPr>
              <w:jc w:val="right"/>
            </w:pPr>
            <w:r>
              <w:t>595</w:t>
            </w:r>
          </w:p>
        </w:tc>
        <w:tc>
          <w:tcPr>
            <w:tcW w:w="1812" w:type="dxa"/>
          </w:tcPr>
          <w:p w14:paraId="0B86A473" w14:textId="7041D3A6" w:rsidR="006D2CDB" w:rsidRPr="00DD55D5" w:rsidRDefault="006D2CDB" w:rsidP="00A27287">
            <w:pPr>
              <w:jc w:val="right"/>
            </w:pPr>
            <w:r>
              <w:t>1 256</w:t>
            </w:r>
          </w:p>
        </w:tc>
        <w:tc>
          <w:tcPr>
            <w:tcW w:w="1813" w:type="dxa"/>
          </w:tcPr>
          <w:p w14:paraId="475F7757" w14:textId="75CACBB5" w:rsidR="006D2CDB" w:rsidRPr="00DD55D5" w:rsidRDefault="006D2CDB" w:rsidP="00A27287">
            <w:pPr>
              <w:jc w:val="right"/>
            </w:pPr>
            <w:r>
              <w:t>26</w:t>
            </w:r>
          </w:p>
        </w:tc>
      </w:tr>
      <w:tr w:rsidR="006D2CDB" w14:paraId="46C16E73" w14:textId="77777777" w:rsidTr="00A27287">
        <w:tc>
          <w:tcPr>
            <w:tcW w:w="1812" w:type="dxa"/>
          </w:tcPr>
          <w:p w14:paraId="07C2C3A2" w14:textId="39EEEFD7" w:rsidR="006D2CDB" w:rsidRDefault="006D2CDB" w:rsidP="00A27287">
            <w:pPr>
              <w:jc w:val="both"/>
            </w:pPr>
            <w:r>
              <w:t>Kampovi</w:t>
            </w:r>
          </w:p>
        </w:tc>
        <w:tc>
          <w:tcPr>
            <w:tcW w:w="1812" w:type="dxa"/>
          </w:tcPr>
          <w:p w14:paraId="55D7DA18" w14:textId="35C77820" w:rsidR="006D2CDB" w:rsidRPr="00C50843" w:rsidRDefault="006D2CDB" w:rsidP="00A27287">
            <w:pPr>
              <w:jc w:val="right"/>
            </w:pPr>
            <w:r>
              <w:t>154</w:t>
            </w:r>
          </w:p>
        </w:tc>
        <w:tc>
          <w:tcPr>
            <w:tcW w:w="1812" w:type="dxa"/>
          </w:tcPr>
          <w:p w14:paraId="54D6A60E" w14:textId="1261EF6F" w:rsidR="006D2CDB" w:rsidRPr="00C50843" w:rsidRDefault="006D2CDB" w:rsidP="00A27287">
            <w:pPr>
              <w:jc w:val="right"/>
            </w:pPr>
            <w:r>
              <w:t>462</w:t>
            </w:r>
          </w:p>
        </w:tc>
        <w:tc>
          <w:tcPr>
            <w:tcW w:w="1813" w:type="dxa"/>
          </w:tcPr>
          <w:p w14:paraId="49AD5109" w14:textId="522B3516" w:rsidR="006D2CDB" w:rsidRPr="00C50843" w:rsidRDefault="006D2CDB" w:rsidP="00A27287">
            <w:pPr>
              <w:jc w:val="right"/>
            </w:pPr>
            <w:r>
              <w:t>0</w:t>
            </w:r>
          </w:p>
        </w:tc>
      </w:tr>
      <w:tr w:rsidR="006D2CDB" w14:paraId="2E329002" w14:textId="77777777" w:rsidTr="00A27287">
        <w:tc>
          <w:tcPr>
            <w:tcW w:w="1812" w:type="dxa"/>
          </w:tcPr>
          <w:p w14:paraId="05B703D4" w14:textId="36661B01" w:rsidR="006D2CDB" w:rsidRDefault="006D2CDB" w:rsidP="00A27287">
            <w:pPr>
              <w:jc w:val="both"/>
            </w:pPr>
            <w:r>
              <w:t>Nekomercijalni</w:t>
            </w:r>
          </w:p>
        </w:tc>
        <w:tc>
          <w:tcPr>
            <w:tcW w:w="1812" w:type="dxa"/>
          </w:tcPr>
          <w:p w14:paraId="591A8B85" w14:textId="0363E04D" w:rsidR="006D2CDB" w:rsidRPr="00C50843" w:rsidRDefault="006D2CDB" w:rsidP="00A27287">
            <w:pPr>
              <w:jc w:val="right"/>
            </w:pPr>
            <w:r>
              <w:t>384</w:t>
            </w:r>
          </w:p>
        </w:tc>
        <w:tc>
          <w:tcPr>
            <w:tcW w:w="1812" w:type="dxa"/>
          </w:tcPr>
          <w:p w14:paraId="6A674D4C" w14:textId="286188B5" w:rsidR="006D2CDB" w:rsidRPr="00C50843" w:rsidRDefault="006D2CDB" w:rsidP="00A27287">
            <w:pPr>
              <w:jc w:val="right"/>
            </w:pPr>
            <w:r>
              <w:t>1 526</w:t>
            </w:r>
          </w:p>
        </w:tc>
        <w:tc>
          <w:tcPr>
            <w:tcW w:w="1813" w:type="dxa"/>
          </w:tcPr>
          <w:p w14:paraId="180D509A" w14:textId="500BA788" w:rsidR="006D2CDB" w:rsidRPr="00C50843" w:rsidRDefault="006D2CDB" w:rsidP="00A27287">
            <w:pPr>
              <w:jc w:val="right"/>
            </w:pPr>
            <w:r>
              <w:t>0</w:t>
            </w:r>
          </w:p>
        </w:tc>
      </w:tr>
      <w:tr w:rsidR="006D2CDB" w14:paraId="46A72109" w14:textId="77777777" w:rsidTr="00A27287">
        <w:tc>
          <w:tcPr>
            <w:tcW w:w="1812" w:type="dxa"/>
          </w:tcPr>
          <w:p w14:paraId="429A3B4E" w14:textId="08C1D4EE" w:rsidR="006D2CDB" w:rsidRDefault="006D2CDB" w:rsidP="00A27287">
            <w:pPr>
              <w:jc w:val="both"/>
            </w:pPr>
            <w:r>
              <w:t>OPG</w:t>
            </w:r>
          </w:p>
        </w:tc>
        <w:tc>
          <w:tcPr>
            <w:tcW w:w="1812" w:type="dxa"/>
          </w:tcPr>
          <w:p w14:paraId="31E1ED30" w14:textId="6F78944F" w:rsidR="006D2CDB" w:rsidRPr="000B2F52" w:rsidRDefault="006D2CDB" w:rsidP="00A27287">
            <w:pPr>
              <w:jc w:val="right"/>
            </w:pPr>
            <w:r>
              <w:t>11</w:t>
            </w:r>
          </w:p>
        </w:tc>
        <w:tc>
          <w:tcPr>
            <w:tcW w:w="1812" w:type="dxa"/>
          </w:tcPr>
          <w:p w14:paraId="435519B6" w14:textId="178ADCE1" w:rsidR="006D2CDB" w:rsidRDefault="006D2CDB" w:rsidP="00A27287">
            <w:pPr>
              <w:jc w:val="right"/>
            </w:pPr>
            <w:r>
              <w:t>39</w:t>
            </w:r>
          </w:p>
        </w:tc>
        <w:tc>
          <w:tcPr>
            <w:tcW w:w="1813" w:type="dxa"/>
          </w:tcPr>
          <w:p w14:paraId="32C83BB3" w14:textId="070C7F34" w:rsidR="006D2CDB" w:rsidRDefault="006D2CDB" w:rsidP="00A27287">
            <w:pPr>
              <w:jc w:val="right"/>
            </w:pPr>
            <w:r>
              <w:t>11</w:t>
            </w:r>
          </w:p>
        </w:tc>
      </w:tr>
      <w:tr w:rsidR="006D2CDB" w14:paraId="3431BC3B" w14:textId="77777777" w:rsidTr="00A27287">
        <w:tc>
          <w:tcPr>
            <w:tcW w:w="1812" w:type="dxa"/>
          </w:tcPr>
          <w:p w14:paraId="64CB7A9C" w14:textId="504D1FA4" w:rsidR="006D2CDB" w:rsidRDefault="006D2CDB" w:rsidP="00A27287">
            <w:pPr>
              <w:jc w:val="both"/>
            </w:pPr>
            <w:r>
              <w:t>Objekti u domaćinstvu</w:t>
            </w:r>
          </w:p>
        </w:tc>
        <w:tc>
          <w:tcPr>
            <w:tcW w:w="1812" w:type="dxa"/>
          </w:tcPr>
          <w:p w14:paraId="6D2BA35D" w14:textId="669B6609" w:rsidR="006D2CDB" w:rsidRPr="000B2F52" w:rsidRDefault="006D2CDB" w:rsidP="00A27287">
            <w:pPr>
              <w:jc w:val="right"/>
            </w:pPr>
            <w:r>
              <w:t>1 076</w:t>
            </w:r>
          </w:p>
        </w:tc>
        <w:tc>
          <w:tcPr>
            <w:tcW w:w="1812" w:type="dxa"/>
          </w:tcPr>
          <w:p w14:paraId="3E2707D1" w14:textId="40C655E8" w:rsidR="006D2CDB" w:rsidRPr="000B2F52" w:rsidRDefault="006D2CDB" w:rsidP="00A27287">
            <w:pPr>
              <w:jc w:val="right"/>
            </w:pPr>
            <w:r>
              <w:t>3 564</w:t>
            </w:r>
          </w:p>
        </w:tc>
        <w:tc>
          <w:tcPr>
            <w:tcW w:w="1813" w:type="dxa"/>
          </w:tcPr>
          <w:p w14:paraId="7A63BF74" w14:textId="44F85E15" w:rsidR="006D2CDB" w:rsidRPr="000B2F52" w:rsidRDefault="006D2CDB" w:rsidP="00A27287">
            <w:pPr>
              <w:jc w:val="right"/>
            </w:pPr>
            <w:r>
              <w:t>305</w:t>
            </w:r>
          </w:p>
        </w:tc>
      </w:tr>
      <w:tr w:rsidR="006D2CDB" w14:paraId="478B5A5E" w14:textId="77777777" w:rsidTr="00A27287">
        <w:tc>
          <w:tcPr>
            <w:tcW w:w="1812" w:type="dxa"/>
          </w:tcPr>
          <w:p w14:paraId="65925062" w14:textId="495A39CD" w:rsidR="006D2CDB" w:rsidRDefault="006D2CDB" w:rsidP="00A27287">
            <w:pPr>
              <w:jc w:val="both"/>
            </w:pPr>
            <w:r>
              <w:t>Objekti za smještaj (II skupina vrste kampovi)</w:t>
            </w:r>
          </w:p>
        </w:tc>
        <w:tc>
          <w:tcPr>
            <w:tcW w:w="1812" w:type="dxa"/>
          </w:tcPr>
          <w:p w14:paraId="3922ADF9" w14:textId="1FCE04A2" w:rsidR="006D2CDB" w:rsidRPr="000B2F52" w:rsidRDefault="006D2CDB" w:rsidP="00A27287">
            <w:pPr>
              <w:jc w:val="right"/>
            </w:pPr>
            <w:r>
              <w:t>412</w:t>
            </w:r>
          </w:p>
        </w:tc>
        <w:tc>
          <w:tcPr>
            <w:tcW w:w="1812" w:type="dxa"/>
          </w:tcPr>
          <w:p w14:paraId="0278F24B" w14:textId="13DA6A12" w:rsidR="006D2CDB" w:rsidRDefault="006D2CDB" w:rsidP="00A27287">
            <w:pPr>
              <w:jc w:val="right"/>
            </w:pPr>
            <w:r>
              <w:t>1 124</w:t>
            </w:r>
          </w:p>
        </w:tc>
        <w:tc>
          <w:tcPr>
            <w:tcW w:w="1813" w:type="dxa"/>
          </w:tcPr>
          <w:p w14:paraId="74F3C9A3" w14:textId="142847C2" w:rsidR="006D2CDB" w:rsidRDefault="006D2CDB" w:rsidP="00A27287">
            <w:pPr>
              <w:jc w:val="right"/>
            </w:pPr>
            <w:r>
              <w:t>91</w:t>
            </w:r>
          </w:p>
        </w:tc>
      </w:tr>
      <w:tr w:rsidR="006D2CDB" w14:paraId="52A806C0" w14:textId="77777777" w:rsidTr="00A27287">
        <w:tc>
          <w:tcPr>
            <w:tcW w:w="1812" w:type="dxa"/>
          </w:tcPr>
          <w:p w14:paraId="730F04B0" w14:textId="77777777" w:rsidR="006D2CDB" w:rsidRPr="006D2CDB" w:rsidRDefault="006D2CDB" w:rsidP="00A27287">
            <w:pPr>
              <w:jc w:val="right"/>
              <w:rPr>
                <w:b/>
                <w:bCs/>
              </w:rPr>
            </w:pPr>
            <w:r w:rsidRPr="006D2CDB">
              <w:rPr>
                <w:b/>
                <w:bCs/>
              </w:rPr>
              <w:t>UKUPNO</w:t>
            </w:r>
          </w:p>
        </w:tc>
        <w:tc>
          <w:tcPr>
            <w:tcW w:w="1812" w:type="dxa"/>
          </w:tcPr>
          <w:p w14:paraId="2233CB4D" w14:textId="72A648C0" w:rsidR="006D2CDB" w:rsidRPr="00EF2E4D" w:rsidRDefault="006D2CDB" w:rsidP="00A272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2 632</w:t>
            </w:r>
          </w:p>
        </w:tc>
        <w:tc>
          <w:tcPr>
            <w:tcW w:w="1812" w:type="dxa"/>
          </w:tcPr>
          <w:p w14:paraId="380B0A16" w14:textId="01D0F800" w:rsidR="006D2CDB" w:rsidRPr="00EF2E4D" w:rsidRDefault="006D2CDB" w:rsidP="00A272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7 971</w:t>
            </w:r>
          </w:p>
        </w:tc>
        <w:tc>
          <w:tcPr>
            <w:tcW w:w="1813" w:type="dxa"/>
          </w:tcPr>
          <w:p w14:paraId="1A8EC1EA" w14:textId="7A85B8BB" w:rsidR="006D2CDB" w:rsidRPr="00EF2E4D" w:rsidRDefault="006D2CDB" w:rsidP="00A272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</w:t>
            </w:r>
          </w:p>
        </w:tc>
      </w:tr>
    </w:tbl>
    <w:p w14:paraId="36D750F8" w14:textId="7D4A14AE" w:rsidR="006D2CDB" w:rsidRDefault="006D2CDB" w:rsidP="006D2CDB">
      <w:pPr>
        <w:jc w:val="both"/>
      </w:pPr>
    </w:p>
    <w:p w14:paraId="1E084835" w14:textId="77777777" w:rsidR="006D2CDB" w:rsidRDefault="006D2CDB" w:rsidP="006D2CDB">
      <w:pPr>
        <w:jc w:val="both"/>
      </w:pPr>
    </w:p>
    <w:p w14:paraId="512AD10F" w14:textId="2CE28099" w:rsidR="006D2CDB" w:rsidRDefault="00344F0A" w:rsidP="00C10FB7">
      <w:pPr>
        <w:jc w:val="both"/>
      </w:pPr>
      <w:r>
        <w:lastRenderedPageBreak/>
        <w:t>Tablica 6: ukupno uplaćena turistička pristojba do 12. prosinca 2023. i raspodjela sukladno Zakonu o turističkoj pristojbi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175"/>
        <w:gridCol w:w="1067"/>
        <w:gridCol w:w="1185"/>
        <w:gridCol w:w="1067"/>
        <w:gridCol w:w="1178"/>
        <w:gridCol w:w="961"/>
        <w:gridCol w:w="1067"/>
        <w:gridCol w:w="1509"/>
      </w:tblGrid>
      <w:tr w:rsidR="00344F0A" w:rsidRPr="00737DB4" w14:paraId="2618F113" w14:textId="77777777" w:rsidTr="00344F0A">
        <w:tc>
          <w:tcPr>
            <w:tcW w:w="1175" w:type="dxa"/>
          </w:tcPr>
          <w:p w14:paraId="6F4C74A5" w14:textId="6430A7B1" w:rsidR="00344F0A" w:rsidRPr="00737DB4" w:rsidRDefault="00344F0A" w:rsidP="00054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 UPLAĆENO bruto</w:t>
            </w:r>
          </w:p>
        </w:tc>
        <w:tc>
          <w:tcPr>
            <w:tcW w:w="1067" w:type="dxa"/>
          </w:tcPr>
          <w:p w14:paraId="507F90EC" w14:textId="721FB495" w:rsidR="00344F0A" w:rsidRDefault="00344F0A" w:rsidP="00054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HTZ</w:t>
            </w:r>
          </w:p>
        </w:tc>
        <w:tc>
          <w:tcPr>
            <w:tcW w:w="1185" w:type="dxa"/>
          </w:tcPr>
          <w:p w14:paraId="1B1F7150" w14:textId="78CED215" w:rsidR="00344F0A" w:rsidRDefault="00344F0A" w:rsidP="00054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UDRUŽENE TZ</w:t>
            </w:r>
          </w:p>
        </w:tc>
        <w:tc>
          <w:tcPr>
            <w:tcW w:w="1067" w:type="dxa"/>
          </w:tcPr>
          <w:p w14:paraId="204ABA05" w14:textId="02CAAC71" w:rsidR="00344F0A" w:rsidRDefault="00344F0A" w:rsidP="00054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TZŽ SD</w:t>
            </w:r>
          </w:p>
        </w:tc>
        <w:tc>
          <w:tcPr>
            <w:tcW w:w="1173" w:type="dxa"/>
          </w:tcPr>
          <w:p w14:paraId="6DCF0EE1" w14:textId="736DC901" w:rsidR="00344F0A" w:rsidRDefault="00344F0A" w:rsidP="00054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TZG SUPETAR</w:t>
            </w:r>
          </w:p>
        </w:tc>
        <w:tc>
          <w:tcPr>
            <w:tcW w:w="961" w:type="dxa"/>
          </w:tcPr>
          <w:p w14:paraId="6323D946" w14:textId="0FDBE358" w:rsidR="00344F0A" w:rsidRPr="00737DB4" w:rsidRDefault="00344F0A" w:rsidP="00054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CK</w:t>
            </w:r>
          </w:p>
        </w:tc>
        <w:tc>
          <w:tcPr>
            <w:tcW w:w="1067" w:type="dxa"/>
          </w:tcPr>
          <w:p w14:paraId="71532BAB" w14:textId="693BF114" w:rsidR="00344F0A" w:rsidRPr="00737DB4" w:rsidRDefault="00344F0A" w:rsidP="00054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 SUPETAR</w:t>
            </w:r>
          </w:p>
        </w:tc>
        <w:tc>
          <w:tcPr>
            <w:tcW w:w="1514" w:type="dxa"/>
          </w:tcPr>
          <w:p w14:paraId="1EBF25C6" w14:textId="4931730C" w:rsidR="00344F0A" w:rsidRPr="00737DB4" w:rsidRDefault="00344F0A" w:rsidP="00054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NERAZVIJENE TZ</w:t>
            </w:r>
          </w:p>
        </w:tc>
      </w:tr>
      <w:tr w:rsidR="00344F0A" w:rsidRPr="00DD55D5" w14:paraId="383B387F" w14:textId="77777777" w:rsidTr="00344F0A">
        <w:tc>
          <w:tcPr>
            <w:tcW w:w="1175" w:type="dxa"/>
          </w:tcPr>
          <w:p w14:paraId="25E53F12" w14:textId="41B65A23" w:rsidR="00344F0A" w:rsidRDefault="00344F0A" w:rsidP="00054F5C">
            <w:pPr>
              <w:jc w:val="both"/>
            </w:pPr>
            <w:r>
              <w:t>527.530,44 EUR</w:t>
            </w:r>
          </w:p>
        </w:tc>
        <w:tc>
          <w:tcPr>
            <w:tcW w:w="1067" w:type="dxa"/>
          </w:tcPr>
          <w:p w14:paraId="73859860" w14:textId="2CE01FA2" w:rsidR="00344F0A" w:rsidRDefault="00344F0A" w:rsidP="00054F5C">
            <w:pPr>
              <w:jc w:val="right"/>
            </w:pPr>
            <w:r>
              <w:t>98.648,20 EUR</w:t>
            </w:r>
          </w:p>
        </w:tc>
        <w:tc>
          <w:tcPr>
            <w:tcW w:w="1185" w:type="dxa"/>
          </w:tcPr>
          <w:p w14:paraId="717205EA" w14:textId="50950472" w:rsidR="00344F0A" w:rsidRDefault="00344F0A" w:rsidP="00054F5C">
            <w:pPr>
              <w:jc w:val="right"/>
            </w:pPr>
            <w:r>
              <w:t>10.550,61 EUR</w:t>
            </w:r>
          </w:p>
        </w:tc>
        <w:tc>
          <w:tcPr>
            <w:tcW w:w="1067" w:type="dxa"/>
          </w:tcPr>
          <w:p w14:paraId="3E59C7C3" w14:textId="0287F473" w:rsidR="00344F0A" w:rsidRDefault="00344F0A" w:rsidP="00054F5C">
            <w:pPr>
              <w:jc w:val="right"/>
            </w:pPr>
            <w:r>
              <w:t>73.986,16 EUR</w:t>
            </w:r>
          </w:p>
        </w:tc>
        <w:tc>
          <w:tcPr>
            <w:tcW w:w="1173" w:type="dxa"/>
          </w:tcPr>
          <w:p w14:paraId="15515118" w14:textId="2502247C" w:rsidR="00344F0A" w:rsidRPr="00344F0A" w:rsidRDefault="00344F0A" w:rsidP="00054F5C">
            <w:pPr>
              <w:jc w:val="right"/>
              <w:rPr>
                <w:b/>
                <w:bCs/>
              </w:rPr>
            </w:pPr>
            <w:r w:rsidRPr="00344F0A">
              <w:rPr>
                <w:b/>
                <w:bCs/>
              </w:rPr>
              <w:t>224.424,65 EUR</w:t>
            </w:r>
          </w:p>
        </w:tc>
        <w:tc>
          <w:tcPr>
            <w:tcW w:w="961" w:type="dxa"/>
          </w:tcPr>
          <w:p w14:paraId="66B14EDB" w14:textId="674BB3FD" w:rsidR="00344F0A" w:rsidRPr="00DD55D5" w:rsidRDefault="00344F0A" w:rsidP="00054F5C">
            <w:pPr>
              <w:jc w:val="right"/>
            </w:pPr>
            <w:r>
              <w:t>5.275,30 EUR</w:t>
            </w:r>
          </w:p>
        </w:tc>
        <w:tc>
          <w:tcPr>
            <w:tcW w:w="1067" w:type="dxa"/>
          </w:tcPr>
          <w:p w14:paraId="3B2B260A" w14:textId="0758C114" w:rsidR="00344F0A" w:rsidRPr="00DD55D5" w:rsidRDefault="00344F0A" w:rsidP="00054F5C">
            <w:pPr>
              <w:jc w:val="right"/>
            </w:pPr>
            <w:r>
              <w:t>96.182,00 EUR</w:t>
            </w:r>
          </w:p>
        </w:tc>
        <w:tc>
          <w:tcPr>
            <w:tcW w:w="1514" w:type="dxa"/>
          </w:tcPr>
          <w:p w14:paraId="015F187E" w14:textId="4F688986" w:rsidR="00344F0A" w:rsidRPr="00DD55D5" w:rsidRDefault="00344F0A" w:rsidP="00054F5C">
            <w:pPr>
              <w:jc w:val="right"/>
            </w:pPr>
            <w:r>
              <w:t>18.463,62 EUR</w:t>
            </w:r>
          </w:p>
        </w:tc>
      </w:tr>
    </w:tbl>
    <w:p w14:paraId="3E0F67FB" w14:textId="7014EAA3" w:rsidR="00F33B6B" w:rsidRDefault="00F33B6B" w:rsidP="00C10FB7">
      <w:pPr>
        <w:jc w:val="both"/>
      </w:pPr>
    </w:p>
    <w:p w14:paraId="1243FD65" w14:textId="7035CDE2" w:rsidR="00C31C93" w:rsidRDefault="00F33B6B" w:rsidP="00C10FB7">
      <w:pPr>
        <w:jc w:val="both"/>
      </w:pPr>
      <w:r>
        <w:t xml:space="preserve">Sumirajući sve navedeno sastavljen je Plan i program rada TZG Supetra za 2024. a posebno iz njega izdvajamo aktivnosti </w:t>
      </w:r>
      <w:r w:rsidR="00155527">
        <w:t>prema kojima</w:t>
      </w:r>
      <w:r>
        <w:t xml:space="preserve"> ćemo se posebno usmjeriti:</w:t>
      </w:r>
    </w:p>
    <w:p w14:paraId="3F1E64D3" w14:textId="5EB894C6" w:rsidR="00C31C93" w:rsidRDefault="00614B65" w:rsidP="00C31C93">
      <w:pPr>
        <w:pStyle w:val="Odlomakpopisa"/>
        <w:numPr>
          <w:ilvl w:val="0"/>
          <w:numId w:val="4"/>
        </w:numPr>
        <w:jc w:val="both"/>
      </w:pPr>
      <w:r>
        <w:t xml:space="preserve">Nastavak </w:t>
      </w:r>
      <w:r w:rsidR="003C2559">
        <w:t>zajedničkih projekata</w:t>
      </w:r>
      <w:r w:rsidR="00C31C93">
        <w:t xml:space="preserve"> svih turističkih zajednica otoka Brača i općine </w:t>
      </w:r>
      <w:proofErr w:type="spellStart"/>
      <w:r w:rsidR="00C31C93">
        <w:t>Nerežišća</w:t>
      </w:r>
      <w:proofErr w:type="spellEnd"/>
      <w:r w:rsidR="00C31C93">
        <w:t xml:space="preserve"> na projektima: BRAČ OUTDOOR</w:t>
      </w:r>
      <w:r w:rsidR="006447C3">
        <w:t>, VIA BRATTIA</w:t>
      </w:r>
      <w:r w:rsidR="00C31C93">
        <w:t xml:space="preserve"> i CAMINO BRAČ,</w:t>
      </w:r>
    </w:p>
    <w:p w14:paraId="25CCC92C" w14:textId="07C00E47" w:rsidR="00C31C93" w:rsidRDefault="004E2C87" w:rsidP="00C31C93">
      <w:pPr>
        <w:pStyle w:val="Odlomakpopisa"/>
        <w:numPr>
          <w:ilvl w:val="0"/>
          <w:numId w:val="4"/>
        </w:numPr>
        <w:jc w:val="both"/>
      </w:pPr>
      <w:r>
        <w:t xml:space="preserve">Potpora kampovima </w:t>
      </w:r>
      <w:r w:rsidR="00822DC2">
        <w:t xml:space="preserve">i hotelima </w:t>
      </w:r>
      <w:r>
        <w:t>u vidu predstavljanja paketa u katalozima i on line</w:t>
      </w:r>
    </w:p>
    <w:p w14:paraId="6DF07FD9" w14:textId="467228C8" w:rsidR="00F33B6B" w:rsidRDefault="00F33B6B" w:rsidP="00C31C93">
      <w:pPr>
        <w:pStyle w:val="Odlomakpopisa"/>
        <w:numPr>
          <w:ilvl w:val="0"/>
          <w:numId w:val="4"/>
        </w:numPr>
        <w:jc w:val="both"/>
      </w:pPr>
      <w:r>
        <w:t>Potpora hotelski</w:t>
      </w:r>
      <w:r w:rsidR="00505971">
        <w:t>m kućama</w:t>
      </w:r>
      <w:r>
        <w:t>, hotelima, obrtima i poduzećima za nastupe na sajmovima</w:t>
      </w:r>
    </w:p>
    <w:p w14:paraId="67101239" w14:textId="625F6865" w:rsidR="004E2C87" w:rsidRDefault="004E2C87" w:rsidP="00C31C93">
      <w:pPr>
        <w:pStyle w:val="Odlomakpopisa"/>
        <w:numPr>
          <w:ilvl w:val="0"/>
          <w:numId w:val="4"/>
        </w:numPr>
        <w:jc w:val="both"/>
      </w:pPr>
      <w:r>
        <w:t xml:space="preserve">Potpore za manifestacije u pred i posezoni za naselje Splitska, </w:t>
      </w:r>
      <w:proofErr w:type="spellStart"/>
      <w:r>
        <w:t>Mirca</w:t>
      </w:r>
      <w:proofErr w:type="spellEnd"/>
      <w:r>
        <w:t xml:space="preserve"> i Škrip</w:t>
      </w:r>
    </w:p>
    <w:p w14:paraId="6E1FF1FF" w14:textId="5BAA0172" w:rsidR="004E2C87" w:rsidRDefault="00822DC2" w:rsidP="00AE0FA3">
      <w:pPr>
        <w:pStyle w:val="Odlomakpopisa"/>
        <w:numPr>
          <w:ilvl w:val="0"/>
          <w:numId w:val="4"/>
        </w:numPr>
        <w:jc w:val="both"/>
      </w:pPr>
      <w:r>
        <w:t>Revidiranje postojećih oznaka na tematskim stazama i usklađivanje s digitalizacijom</w:t>
      </w:r>
    </w:p>
    <w:p w14:paraId="20A12C5F" w14:textId="46046B28" w:rsidR="00B71477" w:rsidRDefault="00B71477" w:rsidP="00AE0FA3">
      <w:pPr>
        <w:pStyle w:val="Odlomakpopisa"/>
        <w:numPr>
          <w:ilvl w:val="0"/>
          <w:numId w:val="4"/>
        </w:numPr>
        <w:jc w:val="both"/>
      </w:pPr>
      <w:r>
        <w:t>Nastavak projekta „Otključavanje okusa Brača“</w:t>
      </w:r>
    </w:p>
    <w:p w14:paraId="328FAA42" w14:textId="21A945D9" w:rsidR="00B71477" w:rsidRDefault="00B71477" w:rsidP="00AE0FA3">
      <w:pPr>
        <w:pStyle w:val="Odlomakpopisa"/>
        <w:numPr>
          <w:ilvl w:val="0"/>
          <w:numId w:val="4"/>
        </w:numPr>
        <w:jc w:val="both"/>
      </w:pPr>
      <w:r>
        <w:t>BRAČ TRAIL 202</w:t>
      </w:r>
      <w:r w:rsidR="00614B65">
        <w:t>4</w:t>
      </w:r>
      <w:r>
        <w:t>.</w:t>
      </w:r>
    </w:p>
    <w:p w14:paraId="75E95764" w14:textId="42FEEE5A" w:rsidR="00614B65" w:rsidRDefault="00822DC2" w:rsidP="00AE0FA3">
      <w:pPr>
        <w:pStyle w:val="Odlomakpopisa"/>
        <w:numPr>
          <w:ilvl w:val="0"/>
          <w:numId w:val="4"/>
        </w:numPr>
        <w:jc w:val="both"/>
      </w:pPr>
      <w:r>
        <w:t>Izmjena svih ploča dobrodošlice na ulazima u naselj</w:t>
      </w:r>
      <w:r w:rsidR="004B24BD">
        <w:t>a</w:t>
      </w:r>
    </w:p>
    <w:p w14:paraId="48D75777" w14:textId="0918B149" w:rsidR="003A63AA" w:rsidRDefault="003A63AA" w:rsidP="00AE0FA3">
      <w:pPr>
        <w:pStyle w:val="Odlomakpopisa"/>
        <w:numPr>
          <w:ilvl w:val="0"/>
          <w:numId w:val="4"/>
        </w:numPr>
        <w:jc w:val="both"/>
      </w:pPr>
      <w:r>
        <w:t>NOĆ VRDOLCA i FJERA U GLAVICI</w:t>
      </w:r>
    </w:p>
    <w:p w14:paraId="1356005C" w14:textId="17FC35DF" w:rsidR="00822DC2" w:rsidRDefault="00822DC2" w:rsidP="00AE0FA3">
      <w:pPr>
        <w:pStyle w:val="Odlomakpopisa"/>
        <w:numPr>
          <w:ilvl w:val="0"/>
          <w:numId w:val="4"/>
        </w:numPr>
        <w:jc w:val="both"/>
      </w:pPr>
      <w:proofErr w:type="spellStart"/>
      <w:r>
        <w:t>Camino</w:t>
      </w:r>
      <w:proofErr w:type="spellEnd"/>
      <w:r>
        <w:t xml:space="preserve"> Brač – dodatno označavanje i revidiranje postojećih oznaka i nadogradnja projekta</w:t>
      </w:r>
    </w:p>
    <w:p w14:paraId="659D4CF2" w14:textId="7F575BCA" w:rsidR="00F10BE9" w:rsidRDefault="003A63AA" w:rsidP="004B24BD">
      <w:pPr>
        <w:pStyle w:val="Odlomakpopisa"/>
        <w:numPr>
          <w:ilvl w:val="0"/>
          <w:numId w:val="4"/>
        </w:numPr>
        <w:jc w:val="both"/>
      </w:pPr>
      <w:proofErr w:type="spellStart"/>
      <w:r>
        <w:t>oriGINal</w:t>
      </w:r>
      <w:proofErr w:type="spellEnd"/>
      <w:r>
        <w:t xml:space="preserve"> fest</w:t>
      </w:r>
      <w:r w:rsidR="00F10BE9">
        <w:t xml:space="preserve">-Prvi festival </w:t>
      </w:r>
      <w:proofErr w:type="spellStart"/>
      <w:r w:rsidR="00BF32CC">
        <w:t>gina</w:t>
      </w:r>
      <w:proofErr w:type="spellEnd"/>
    </w:p>
    <w:p w14:paraId="48038473" w14:textId="3C4D2CDA" w:rsidR="00B71477" w:rsidRDefault="00B71477" w:rsidP="004B24BD">
      <w:pPr>
        <w:pStyle w:val="Odlomakpopisa"/>
        <w:numPr>
          <w:ilvl w:val="0"/>
          <w:numId w:val="4"/>
        </w:numPr>
        <w:jc w:val="both"/>
      </w:pPr>
      <w:r>
        <w:t>Supetarske skulpture</w:t>
      </w:r>
      <w:r w:rsidR="004B24BD">
        <w:t xml:space="preserve"> </w:t>
      </w:r>
      <w:r>
        <w:t>-</w:t>
      </w:r>
      <w:r w:rsidR="004B24BD">
        <w:t xml:space="preserve"> </w:t>
      </w:r>
      <w:r>
        <w:t>u suradnji s Gradom Supetrom</w:t>
      </w:r>
    </w:p>
    <w:p w14:paraId="7C8BA676" w14:textId="77777777" w:rsidR="00F33B6B" w:rsidRDefault="00B71477" w:rsidP="000E753E">
      <w:pPr>
        <w:pStyle w:val="Odlomakpopisa"/>
        <w:numPr>
          <w:ilvl w:val="0"/>
          <w:numId w:val="4"/>
        </w:numPr>
        <w:jc w:val="both"/>
      </w:pPr>
      <w:r>
        <w:t xml:space="preserve">Sadnja i uređenje šetnice Prva vala – Druga vala </w:t>
      </w:r>
      <w:r w:rsidR="00E150FB">
        <w:t>–</w:t>
      </w:r>
      <w:r>
        <w:t xml:space="preserve"> Kamp</w:t>
      </w:r>
    </w:p>
    <w:p w14:paraId="61B2612E" w14:textId="35398506" w:rsidR="00E150FB" w:rsidRDefault="00E150FB" w:rsidP="000E753E">
      <w:pPr>
        <w:pStyle w:val="Odlomakpopisa"/>
        <w:numPr>
          <w:ilvl w:val="0"/>
          <w:numId w:val="4"/>
        </w:numPr>
        <w:jc w:val="both"/>
      </w:pPr>
      <w:r w:rsidRPr="00343545">
        <w:t>Nastavak suradnje s Gradom Supetrom</w:t>
      </w:r>
      <w:r w:rsidR="004B24BD">
        <w:t xml:space="preserve"> i svim turističkim</w:t>
      </w:r>
      <w:r w:rsidR="00F33B6B">
        <w:t xml:space="preserve"> dionicima</w:t>
      </w:r>
      <w:r w:rsidR="004B24BD">
        <w:t xml:space="preserve"> </w:t>
      </w:r>
      <w:r w:rsidRPr="00343545">
        <w:t xml:space="preserve"> na poboljšanju boravka turista na području Grada Supetra</w:t>
      </w:r>
      <w:r w:rsidR="00F33B6B">
        <w:t xml:space="preserve"> kao prepoznatljive destinacije</w:t>
      </w:r>
    </w:p>
    <w:p w14:paraId="6E2D74C4" w14:textId="22AA6BF5" w:rsidR="00F33B6B" w:rsidRDefault="00F33B6B" w:rsidP="00F33B6B">
      <w:pPr>
        <w:jc w:val="both"/>
      </w:pPr>
    </w:p>
    <w:p w14:paraId="7EFC6473" w14:textId="33A696CD" w:rsidR="00F33B6B" w:rsidRDefault="00F33B6B" w:rsidP="00F33B6B">
      <w:pPr>
        <w:jc w:val="both"/>
      </w:pPr>
    </w:p>
    <w:p w14:paraId="18F3F63D" w14:textId="623A4BBD" w:rsidR="00F33B6B" w:rsidRDefault="00F33B6B" w:rsidP="00F33B6B">
      <w:pPr>
        <w:jc w:val="both"/>
      </w:pPr>
    </w:p>
    <w:p w14:paraId="717879BC" w14:textId="35E3069A" w:rsidR="00F33B6B" w:rsidRDefault="00F33B6B" w:rsidP="00F33B6B">
      <w:pPr>
        <w:jc w:val="both"/>
      </w:pPr>
    </w:p>
    <w:p w14:paraId="61810B99" w14:textId="2EA6DBA1" w:rsidR="00F33B6B" w:rsidRDefault="00F33B6B" w:rsidP="00F33B6B">
      <w:pPr>
        <w:jc w:val="both"/>
      </w:pPr>
    </w:p>
    <w:p w14:paraId="52446A4E" w14:textId="25AF22BB" w:rsidR="00F33B6B" w:rsidRDefault="00F33B6B" w:rsidP="00F33B6B">
      <w:pPr>
        <w:jc w:val="both"/>
      </w:pPr>
    </w:p>
    <w:p w14:paraId="4AD42518" w14:textId="479FD64C" w:rsidR="00F33B6B" w:rsidRDefault="00F33B6B" w:rsidP="00F33B6B">
      <w:pPr>
        <w:jc w:val="both"/>
      </w:pPr>
    </w:p>
    <w:p w14:paraId="44B12043" w14:textId="7B9BCB92" w:rsidR="006A2DE5" w:rsidRPr="00823D45" w:rsidRDefault="00E150FB" w:rsidP="006A2DE5">
      <w:pPr>
        <w:jc w:val="both"/>
        <w:rPr>
          <w:b/>
          <w:bCs/>
          <w:sz w:val="36"/>
          <w:szCs w:val="36"/>
          <w:u w:val="single"/>
        </w:rPr>
      </w:pPr>
      <w:r w:rsidRPr="00823D45">
        <w:rPr>
          <w:b/>
          <w:bCs/>
          <w:sz w:val="36"/>
          <w:szCs w:val="36"/>
          <w:u w:val="single"/>
        </w:rPr>
        <w:lastRenderedPageBreak/>
        <w:t>P R</w:t>
      </w:r>
      <w:r w:rsidR="006A2DE5" w:rsidRPr="00823D45">
        <w:rPr>
          <w:b/>
          <w:bCs/>
          <w:sz w:val="36"/>
          <w:szCs w:val="36"/>
          <w:u w:val="single"/>
        </w:rPr>
        <w:t xml:space="preserve"> I H O D I</w:t>
      </w:r>
    </w:p>
    <w:p w14:paraId="4F6552EF" w14:textId="5DC4AC84" w:rsidR="00F33B6B" w:rsidRDefault="006A2DE5" w:rsidP="00F33B6B">
      <w:pPr>
        <w:jc w:val="both"/>
        <w:rPr>
          <w:rFonts w:cs="Arial"/>
        </w:rPr>
      </w:pPr>
      <w:r>
        <w:t>Temeljni prihodi turističkih zajednica su turistička pristojba, članarina, prihodi od proračuna Grada/Županije/ Republike Hrvatske, prihodi od sustava turističkih zajednica, prihodi od EU fondova te prihodi od  gospodarske djelatnosti. Kao takv</w:t>
      </w:r>
      <w:r w:rsidR="00DA350E">
        <w:t>e</w:t>
      </w:r>
      <w:r>
        <w:t xml:space="preserve"> posebno ć</w:t>
      </w:r>
      <w:r w:rsidR="00DA350E">
        <w:t>u</w:t>
      </w:r>
      <w:r>
        <w:t xml:space="preserve"> ih izdvojiti u ovom Planu i programu rada TZG Supetra za 202</w:t>
      </w:r>
      <w:r w:rsidR="00AB7930">
        <w:t>4</w:t>
      </w:r>
      <w:r>
        <w:t>.</w:t>
      </w:r>
      <w:r w:rsidR="00F33B6B">
        <w:t xml:space="preserve"> </w:t>
      </w:r>
    </w:p>
    <w:p w14:paraId="381BBF79" w14:textId="4376E36A" w:rsidR="00C93590" w:rsidRDefault="00C93590" w:rsidP="00C93590">
      <w:pPr>
        <w:jc w:val="both"/>
        <w:rPr>
          <w:rFonts w:cs="Arial"/>
        </w:rPr>
      </w:pPr>
      <w:r>
        <w:rPr>
          <w:rFonts w:cs="Arial"/>
        </w:rPr>
        <w:t>Izravnom uplatom prihoda za HTZ, TZŽ SD, Hrvatskom crvenom križu i u proračun Grada Supetra, TZ</w:t>
      </w:r>
      <w:r w:rsidR="00505971">
        <w:rPr>
          <w:rFonts w:cs="Arial"/>
        </w:rPr>
        <w:t xml:space="preserve">G </w:t>
      </w:r>
      <w:r>
        <w:rPr>
          <w:rFonts w:cs="Arial"/>
        </w:rPr>
        <w:t xml:space="preserve">Supetar ostaje 42,54 % turističke pristojbe i 55,90 % članarine TZ. </w:t>
      </w:r>
    </w:p>
    <w:p w14:paraId="1B8D5907" w14:textId="26EE1BE0" w:rsidR="00C93590" w:rsidRDefault="00C93590" w:rsidP="00C93590">
      <w:pPr>
        <w:jc w:val="both"/>
        <w:rPr>
          <w:rFonts w:cs="Arial"/>
        </w:rPr>
      </w:pPr>
      <w:r>
        <w:rPr>
          <w:rFonts w:cs="Arial"/>
        </w:rPr>
        <w:t>U gradski proračun raspodjeljuje se 18,23 % ukupno uplaćene turističke pristojbe, a ova sredstva namijenjena su poboljšanju uvjeta boravka turista u pojedinom mjestu.</w:t>
      </w:r>
    </w:p>
    <w:p w14:paraId="189D33BE" w14:textId="77777777" w:rsidR="00C93590" w:rsidRDefault="00C93590" w:rsidP="00C93590">
      <w:pPr>
        <w:jc w:val="both"/>
        <w:rPr>
          <w:rFonts w:cs="Arial"/>
        </w:rPr>
      </w:pPr>
      <w:r>
        <w:rPr>
          <w:rFonts w:cs="Arial"/>
        </w:rPr>
        <w:t>Turistička pristojba na plovilima izvorni je prihod koji ne ovisi samo o turističkom prometu u nautičkom turizmu, a raspodjeljuje se temeljem posebnih propisa.</w:t>
      </w:r>
    </w:p>
    <w:p w14:paraId="652A41F7" w14:textId="7B591F3D" w:rsidR="004979D3" w:rsidRDefault="004979D3" w:rsidP="006A2DE5">
      <w:pPr>
        <w:jc w:val="both"/>
      </w:pPr>
      <w:r>
        <w:t xml:space="preserve">Na </w:t>
      </w:r>
      <w:r w:rsidR="00AB7930">
        <w:t>18</w:t>
      </w:r>
      <w:r>
        <w:t xml:space="preserve">. sjednici županije Splitsko-dalmatinske održane dana </w:t>
      </w:r>
      <w:r w:rsidR="00AB7930">
        <w:t>24. travnja 2023.</w:t>
      </w:r>
      <w:r>
        <w:t xml:space="preserve"> </w:t>
      </w:r>
      <w:r w:rsidR="00936285">
        <w:t>donesena</w:t>
      </w:r>
      <w:r>
        <w:t xml:space="preserve"> je Odluka o visini boravišne pristojbe na području Splitsko-dalmatinske županije za 202</w:t>
      </w:r>
      <w:r w:rsidR="00AB7930">
        <w:t>4</w:t>
      </w:r>
      <w:r>
        <w:t xml:space="preserve">. godinu temeljem koje </w:t>
      </w:r>
      <w:r w:rsidR="00AB7930">
        <w:t xml:space="preserve">za našu destinaciju </w:t>
      </w:r>
      <w:r>
        <w:t>iznosi kako slijedi:</w:t>
      </w:r>
    </w:p>
    <w:tbl>
      <w:tblPr>
        <w:tblStyle w:val="Reetkatablice"/>
        <w:tblW w:w="0" w:type="auto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11"/>
        <w:gridCol w:w="835"/>
        <w:gridCol w:w="773"/>
        <w:gridCol w:w="525"/>
        <w:gridCol w:w="773"/>
        <w:gridCol w:w="972"/>
        <w:gridCol w:w="635"/>
        <w:gridCol w:w="972"/>
        <w:gridCol w:w="590"/>
        <w:gridCol w:w="581"/>
        <w:gridCol w:w="687"/>
        <w:gridCol w:w="855"/>
      </w:tblGrid>
      <w:tr w:rsidR="00D10620" w14:paraId="4010334E" w14:textId="531BF5F7" w:rsidTr="00C93590">
        <w:trPr>
          <w:trHeight w:val="384"/>
        </w:trPr>
        <w:tc>
          <w:tcPr>
            <w:tcW w:w="10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47E45A" w14:textId="5B1A7620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 w:rsidRPr="00D10620">
              <w:rPr>
                <w:b/>
                <w:bCs/>
                <w:sz w:val="16"/>
                <w:szCs w:val="16"/>
              </w:rPr>
              <w:t>NASELJE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D0E2" w14:textId="5E421A4F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 w:rsidRPr="00D10620">
              <w:rPr>
                <w:b/>
                <w:bCs/>
                <w:sz w:val="16"/>
                <w:szCs w:val="16"/>
              </w:rPr>
              <w:t>SMJEŠTAJNI OBJEKT U KOJEM SE OBAVLJA USLUGA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EDBAA" w14:textId="5D0DA0AC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KAMPOVI</w:t>
            </w:r>
          </w:p>
        </w:tc>
        <w:tc>
          <w:tcPr>
            <w:tcW w:w="31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7C0D0" w14:textId="211B2AAB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UGOSTITELJSKE USLUGE U DOMAĆINSTVU ILI NA OPG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3B4" w14:textId="2983B0D5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IZNOS T.P ZA VLASNIKE KUĆA I STANOVA ZA ODMOR</w:t>
            </w:r>
          </w:p>
        </w:tc>
      </w:tr>
      <w:tr w:rsidR="00D10620" w14:paraId="09CBDF67" w14:textId="50902ADA" w:rsidTr="00C93590">
        <w:trPr>
          <w:trHeight w:val="192"/>
        </w:trPr>
        <w:tc>
          <w:tcPr>
            <w:tcW w:w="1011" w:type="dxa"/>
            <w:vMerge/>
            <w:tcBorders>
              <w:right w:val="single" w:sz="4" w:space="0" w:color="auto"/>
            </w:tcBorders>
          </w:tcPr>
          <w:p w14:paraId="07FD055C" w14:textId="77777777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351F2" w14:textId="77777777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B7B3F" w14:textId="77777777" w:rsid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3DA8F" w14:textId="77777777" w:rsid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45C0A" w14:textId="438AB6C7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PRVI ČLAN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D4509" w14:textId="12852695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DRUGI ČLAN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C334" w14:textId="1B1AEBD4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SVAKI SLIJEDEĆI ČLAN</w:t>
            </w:r>
          </w:p>
        </w:tc>
      </w:tr>
      <w:tr w:rsidR="00D10620" w14:paraId="4635BCE9" w14:textId="3F37DA41" w:rsidTr="00C935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11" w:type="dxa"/>
          </w:tcPr>
          <w:p w14:paraId="3A886F7D" w14:textId="43734259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35" w:type="dxa"/>
          </w:tcPr>
          <w:p w14:paraId="1F29F4C4" w14:textId="6BF8008B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 w:rsidRPr="00D10620">
              <w:rPr>
                <w:sz w:val="12"/>
                <w:szCs w:val="12"/>
              </w:rPr>
              <w:t>1.4.-30.9</w:t>
            </w:r>
          </w:p>
        </w:tc>
        <w:tc>
          <w:tcPr>
            <w:tcW w:w="773" w:type="dxa"/>
          </w:tcPr>
          <w:p w14:paraId="279FBB54" w14:textId="75F4392C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 w:rsidRPr="00D10620">
              <w:rPr>
                <w:sz w:val="12"/>
                <w:szCs w:val="12"/>
              </w:rPr>
              <w:t>OSTALO RAZDOBLJE</w:t>
            </w:r>
          </w:p>
        </w:tc>
        <w:tc>
          <w:tcPr>
            <w:tcW w:w="525" w:type="dxa"/>
          </w:tcPr>
          <w:p w14:paraId="35E23ADE" w14:textId="0ED1754A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 w:rsidRPr="00D10620">
              <w:rPr>
                <w:sz w:val="12"/>
                <w:szCs w:val="12"/>
              </w:rPr>
              <w:t>1.4-30.9</w:t>
            </w:r>
          </w:p>
        </w:tc>
        <w:tc>
          <w:tcPr>
            <w:tcW w:w="773" w:type="dxa"/>
          </w:tcPr>
          <w:p w14:paraId="42F916B6" w14:textId="64ABAD64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 w:rsidRPr="00D10620">
              <w:rPr>
                <w:sz w:val="12"/>
                <w:szCs w:val="12"/>
              </w:rPr>
              <w:t>OSTALO RAZDOBLJE</w:t>
            </w:r>
          </w:p>
        </w:tc>
        <w:tc>
          <w:tcPr>
            <w:tcW w:w="972" w:type="dxa"/>
          </w:tcPr>
          <w:p w14:paraId="68E92991" w14:textId="6B218392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 w:rsidRPr="00D10620">
              <w:rPr>
                <w:sz w:val="12"/>
                <w:szCs w:val="12"/>
              </w:rPr>
              <w:t xml:space="preserve">U DOMAĆINSTVU </w:t>
            </w:r>
            <w:r>
              <w:rPr>
                <w:sz w:val="12"/>
                <w:szCs w:val="12"/>
              </w:rPr>
              <w:t>PO KREVETU</w:t>
            </w:r>
          </w:p>
        </w:tc>
        <w:tc>
          <w:tcPr>
            <w:tcW w:w="635" w:type="dxa"/>
          </w:tcPr>
          <w:p w14:paraId="53EC9DA1" w14:textId="74AB03BB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 OPG</w:t>
            </w:r>
          </w:p>
        </w:tc>
        <w:tc>
          <w:tcPr>
            <w:tcW w:w="972" w:type="dxa"/>
          </w:tcPr>
          <w:p w14:paraId="3768104A" w14:textId="39A86FB7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 DOMAĆINSTVU U KAMOPU ZA SVAKU SMJEŠTAJNU JEDINICU</w:t>
            </w:r>
          </w:p>
        </w:tc>
        <w:tc>
          <w:tcPr>
            <w:tcW w:w="590" w:type="dxa"/>
          </w:tcPr>
          <w:p w14:paraId="2E45C8D1" w14:textId="6C225967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 OPG KAMPU</w:t>
            </w:r>
          </w:p>
        </w:tc>
        <w:tc>
          <w:tcPr>
            <w:tcW w:w="581" w:type="dxa"/>
          </w:tcPr>
          <w:p w14:paraId="1A901D70" w14:textId="77777777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7" w:type="dxa"/>
          </w:tcPr>
          <w:p w14:paraId="78EB675E" w14:textId="77777777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5" w:type="dxa"/>
          </w:tcPr>
          <w:p w14:paraId="5CBCB871" w14:textId="77777777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</w:p>
        </w:tc>
      </w:tr>
      <w:tr w:rsidR="00D10620" w14:paraId="7F228278" w14:textId="0A3E51A3" w:rsidTr="00C935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11" w:type="dxa"/>
          </w:tcPr>
          <w:p w14:paraId="7E4E42A0" w14:textId="77777777" w:rsidR="00D10620" w:rsidRDefault="00D10620" w:rsidP="00D10620">
            <w:pPr>
              <w:jc w:val="both"/>
            </w:pPr>
            <w:r>
              <w:t>SUPETAR</w:t>
            </w:r>
          </w:p>
          <w:p w14:paraId="5955E49A" w14:textId="77777777" w:rsidR="00D868F0" w:rsidRDefault="00D868F0" w:rsidP="00D10620">
            <w:pPr>
              <w:jc w:val="both"/>
            </w:pPr>
            <w:r>
              <w:t>MIRCA</w:t>
            </w:r>
          </w:p>
          <w:p w14:paraId="6E58B38F" w14:textId="77777777" w:rsidR="00D868F0" w:rsidRDefault="00D868F0" w:rsidP="00D10620">
            <w:pPr>
              <w:jc w:val="both"/>
            </w:pPr>
            <w:r>
              <w:t>SPLITSKA</w:t>
            </w:r>
          </w:p>
          <w:p w14:paraId="6ED102DA" w14:textId="20408AE1" w:rsidR="00D868F0" w:rsidRDefault="00D868F0" w:rsidP="00D10620">
            <w:pPr>
              <w:jc w:val="both"/>
            </w:pPr>
            <w:r>
              <w:t>ŠKRIP</w:t>
            </w:r>
          </w:p>
        </w:tc>
        <w:tc>
          <w:tcPr>
            <w:tcW w:w="835" w:type="dxa"/>
          </w:tcPr>
          <w:p w14:paraId="4636859B" w14:textId="77777777" w:rsidR="00D10620" w:rsidRDefault="00D1062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 EUR</w:t>
            </w:r>
          </w:p>
          <w:p w14:paraId="63676386" w14:textId="27F2439C" w:rsidR="006447C3" w:rsidRPr="00D10620" w:rsidRDefault="006447C3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(10,00kn)</w:t>
            </w:r>
          </w:p>
        </w:tc>
        <w:tc>
          <w:tcPr>
            <w:tcW w:w="773" w:type="dxa"/>
          </w:tcPr>
          <w:p w14:paraId="1061EF1D" w14:textId="09C8D81A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0,93 EUR</w:t>
            </w:r>
            <w:r w:rsidR="006447C3">
              <w:rPr>
                <w:sz w:val="16"/>
                <w:szCs w:val="16"/>
              </w:rPr>
              <w:t xml:space="preserve"> (7,00 kn)</w:t>
            </w:r>
          </w:p>
        </w:tc>
        <w:tc>
          <w:tcPr>
            <w:tcW w:w="525" w:type="dxa"/>
          </w:tcPr>
          <w:p w14:paraId="181EE070" w14:textId="0AEAA054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 EUR</w:t>
            </w:r>
          </w:p>
        </w:tc>
        <w:tc>
          <w:tcPr>
            <w:tcW w:w="773" w:type="dxa"/>
          </w:tcPr>
          <w:p w14:paraId="7394E54D" w14:textId="7E8F1FAC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 EUR</w:t>
            </w:r>
          </w:p>
        </w:tc>
        <w:tc>
          <w:tcPr>
            <w:tcW w:w="972" w:type="dxa"/>
          </w:tcPr>
          <w:p w14:paraId="322DB927" w14:textId="48B84FBE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46,45 EUR</w:t>
            </w:r>
          </w:p>
        </w:tc>
        <w:tc>
          <w:tcPr>
            <w:tcW w:w="635" w:type="dxa"/>
          </w:tcPr>
          <w:p w14:paraId="1F24E283" w14:textId="0772316A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26,54 EUR</w:t>
            </w:r>
          </w:p>
        </w:tc>
        <w:tc>
          <w:tcPr>
            <w:tcW w:w="972" w:type="dxa"/>
          </w:tcPr>
          <w:p w14:paraId="65129128" w14:textId="5DD2724B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66,36 EUR</w:t>
            </w:r>
          </w:p>
        </w:tc>
        <w:tc>
          <w:tcPr>
            <w:tcW w:w="590" w:type="dxa"/>
          </w:tcPr>
          <w:p w14:paraId="14579602" w14:textId="4BE3B146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33,18 EUR</w:t>
            </w:r>
          </w:p>
        </w:tc>
        <w:tc>
          <w:tcPr>
            <w:tcW w:w="581" w:type="dxa"/>
          </w:tcPr>
          <w:p w14:paraId="3B6A2F48" w14:textId="4881026C" w:rsidR="00D10620" w:rsidRPr="00D10620" w:rsidRDefault="00AB793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13,24</w:t>
            </w:r>
            <w:r w:rsidR="00D868F0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687" w:type="dxa"/>
          </w:tcPr>
          <w:p w14:paraId="20BD128C" w14:textId="6F429740" w:rsidR="00D10620" w:rsidRPr="00D10620" w:rsidRDefault="00AB793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13,24</w:t>
            </w:r>
            <w:r w:rsidR="00D868F0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855" w:type="dxa"/>
          </w:tcPr>
          <w:p w14:paraId="13CE9184" w14:textId="396D3EF5" w:rsidR="00D10620" w:rsidRPr="00D10620" w:rsidRDefault="00AB793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6,64</w:t>
            </w:r>
            <w:r w:rsidR="00D868F0">
              <w:rPr>
                <w:sz w:val="16"/>
                <w:szCs w:val="16"/>
              </w:rPr>
              <w:t xml:space="preserve"> EUR</w:t>
            </w:r>
          </w:p>
        </w:tc>
      </w:tr>
    </w:tbl>
    <w:p w14:paraId="6721AEAC" w14:textId="5CB505B1" w:rsidR="00D868F0" w:rsidRDefault="00D868F0" w:rsidP="006A2DE5">
      <w:pPr>
        <w:jc w:val="both"/>
      </w:pPr>
      <w:r>
        <w:t xml:space="preserve">Iznos turističke članarine za privatne iznajmljivače iznosi 5,97 </w:t>
      </w:r>
      <w:proofErr w:type="spellStart"/>
      <w:r>
        <w:t>eur</w:t>
      </w:r>
      <w:proofErr w:type="spellEnd"/>
      <w:r w:rsidR="006447C3">
        <w:t xml:space="preserve"> (45,00 kn)</w:t>
      </w:r>
      <w:r>
        <w:t xml:space="preserve"> za glavne krevete i 2,99</w:t>
      </w:r>
      <w:r w:rsidR="006447C3">
        <w:t xml:space="preserve"> (22,50 kn)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r w:rsidR="001318E2">
        <w:t xml:space="preserve">za pomoćne krevete. </w:t>
      </w:r>
    </w:p>
    <w:p w14:paraId="039CC059" w14:textId="3FA0BAEB" w:rsidR="0092685C" w:rsidRDefault="004B24BD" w:rsidP="006A2DE5">
      <w:pPr>
        <w:jc w:val="both"/>
      </w:pPr>
      <w:r>
        <w:t>Iznos turističke pristojbe za područje Grada Supetra za 2024. godinu nisu se mijenjali, osim iznosa koji plaćaju vlasnici kuća i stanova za odmor koji su povećani i to za prvog i drugog prijavljenog iznosi po 13,24  EUR, a za sve ostale prijavljene po 6,64 EUR.</w:t>
      </w:r>
      <w:r w:rsidR="00BA724D">
        <w:t xml:space="preserve"> Zakon nas obvezuje ukoliko dođe do odstupanja od Programa rada i financijskog plana u obimu većem od 5%, Turistička zajednica dužna je donijeti izmjene, odnosno dopune Programa rada i financijskog plana.</w:t>
      </w:r>
    </w:p>
    <w:p w14:paraId="78825BC5" w14:textId="6891B640" w:rsidR="001318E2" w:rsidRDefault="00DE12C1" w:rsidP="006A2DE5">
      <w:pPr>
        <w:jc w:val="both"/>
      </w:pPr>
      <w:r>
        <w:t>Nastavno na gore navedene iznose turističke pristojbe za 2024. planiram prihode kako slijedi</w:t>
      </w:r>
      <w:r w:rsidR="001318E2">
        <w:t>:</w:t>
      </w:r>
    </w:p>
    <w:p w14:paraId="3BFD5669" w14:textId="15369F59" w:rsidR="00AB7930" w:rsidRPr="0092685C" w:rsidRDefault="0092685C" w:rsidP="0092685C">
      <w:pPr>
        <w:pStyle w:val="Odlomakpopisa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val="pt-BR" w:eastAsia="hr-HR"/>
        </w:rPr>
      </w:pPr>
      <w:r w:rsidRPr="00536357">
        <w:rPr>
          <w:rFonts w:ascii="Calibri" w:eastAsia="Times New Roman" w:hAnsi="Calibri" w:cs="Calibri"/>
          <w:b/>
          <w:u w:val="single"/>
          <w:lang w:val="pt-BR" w:eastAsia="hr-HR"/>
        </w:rPr>
        <w:lastRenderedPageBreak/>
        <w:t>IZVORNI PRIHODI</w:t>
      </w:r>
      <w:r w:rsidR="00AB7930" w:rsidRPr="0092685C">
        <w:rPr>
          <w:rFonts w:ascii="Calibri" w:eastAsia="Times New Roman" w:hAnsi="Calibri" w:cs="Calibri"/>
          <w:b/>
          <w:lang w:val="pt-BR" w:eastAsia="hr-HR"/>
        </w:rPr>
        <w:t xml:space="preserve">: </w:t>
      </w:r>
      <w:r w:rsidR="007D7432">
        <w:rPr>
          <w:rFonts w:ascii="Calibri" w:eastAsia="Times New Roman" w:hAnsi="Calibri" w:cs="Calibri"/>
          <w:b/>
          <w:lang w:val="pt-BR" w:eastAsia="hr-HR"/>
        </w:rPr>
        <w:tab/>
      </w:r>
      <w:r w:rsidR="007D7432">
        <w:rPr>
          <w:rFonts w:ascii="Calibri" w:eastAsia="Times New Roman" w:hAnsi="Calibri" w:cs="Calibri"/>
          <w:b/>
          <w:lang w:val="pt-BR" w:eastAsia="hr-HR"/>
        </w:rPr>
        <w:tab/>
      </w:r>
      <w:r w:rsidR="007D7432">
        <w:rPr>
          <w:rFonts w:ascii="Calibri" w:eastAsia="Times New Roman" w:hAnsi="Calibri" w:cs="Calibri"/>
          <w:b/>
          <w:lang w:val="pt-BR" w:eastAsia="hr-HR"/>
        </w:rPr>
        <w:tab/>
      </w:r>
      <w:r w:rsidR="007D7432">
        <w:rPr>
          <w:rFonts w:ascii="Calibri" w:eastAsia="Times New Roman" w:hAnsi="Calibri" w:cs="Calibri"/>
          <w:b/>
          <w:lang w:val="pt-BR" w:eastAsia="hr-HR"/>
        </w:rPr>
        <w:tab/>
      </w:r>
      <w:r w:rsidR="007D7432">
        <w:rPr>
          <w:rFonts w:ascii="Calibri" w:eastAsia="Times New Roman" w:hAnsi="Calibri" w:cs="Calibri"/>
          <w:b/>
          <w:lang w:val="pt-BR" w:eastAsia="hr-HR"/>
        </w:rPr>
        <w:tab/>
      </w:r>
      <w:r w:rsidR="007D7432">
        <w:rPr>
          <w:rFonts w:ascii="Calibri" w:eastAsia="Times New Roman" w:hAnsi="Calibri" w:cs="Calibri"/>
          <w:b/>
          <w:lang w:val="pt-BR" w:eastAsia="hr-HR"/>
        </w:rPr>
        <w:tab/>
      </w:r>
      <w:r w:rsidR="007D7432">
        <w:rPr>
          <w:rFonts w:ascii="Calibri" w:eastAsia="Times New Roman" w:hAnsi="Calibri" w:cs="Calibri"/>
          <w:b/>
          <w:lang w:val="pt-BR" w:eastAsia="hr-HR"/>
        </w:rPr>
        <w:tab/>
      </w:r>
      <w:r w:rsidR="007D7432" w:rsidRPr="007D7432">
        <w:rPr>
          <w:rFonts w:ascii="Calibri" w:eastAsia="Times New Roman" w:hAnsi="Calibri" w:cs="Calibri"/>
          <w:b/>
          <w:u w:val="single"/>
          <w:lang w:val="pt-BR" w:eastAsia="hr-HR"/>
        </w:rPr>
        <w:t xml:space="preserve">         </w:t>
      </w:r>
      <w:r w:rsidR="007D7432" w:rsidRPr="007D7432">
        <w:rPr>
          <w:rFonts w:ascii="Calibri" w:eastAsia="Times New Roman" w:hAnsi="Calibri" w:cs="Calibri"/>
          <w:b/>
          <w:sz w:val="24"/>
          <w:szCs w:val="24"/>
          <w:u w:val="single"/>
          <w:lang w:val="pt-BR" w:eastAsia="hr-HR"/>
        </w:rPr>
        <w:t>3</w:t>
      </w:r>
      <w:r w:rsidR="00A5718D">
        <w:rPr>
          <w:rFonts w:ascii="Calibri" w:eastAsia="Times New Roman" w:hAnsi="Calibri" w:cs="Calibri"/>
          <w:b/>
          <w:sz w:val="24"/>
          <w:szCs w:val="24"/>
          <w:u w:val="single"/>
          <w:lang w:val="pt-BR" w:eastAsia="hr-HR"/>
        </w:rPr>
        <w:t>39</w:t>
      </w:r>
      <w:r w:rsidR="007D7432" w:rsidRPr="007D7432">
        <w:rPr>
          <w:rFonts w:ascii="Calibri" w:eastAsia="Times New Roman" w:hAnsi="Calibri" w:cs="Calibri"/>
          <w:b/>
          <w:sz w:val="24"/>
          <w:szCs w:val="24"/>
          <w:u w:val="single"/>
          <w:lang w:val="pt-BR" w:eastAsia="hr-HR"/>
        </w:rPr>
        <w:t>.</w:t>
      </w:r>
      <w:r w:rsidR="00A5718D">
        <w:rPr>
          <w:rFonts w:ascii="Calibri" w:eastAsia="Times New Roman" w:hAnsi="Calibri" w:cs="Calibri"/>
          <w:b/>
          <w:sz w:val="24"/>
          <w:szCs w:val="24"/>
          <w:u w:val="single"/>
          <w:lang w:val="pt-BR" w:eastAsia="hr-HR"/>
        </w:rPr>
        <w:t>762</w:t>
      </w:r>
      <w:r w:rsidR="007D7432" w:rsidRPr="007D7432">
        <w:rPr>
          <w:rFonts w:ascii="Calibri" w:eastAsia="Times New Roman" w:hAnsi="Calibri" w:cs="Calibri"/>
          <w:b/>
          <w:sz w:val="24"/>
          <w:szCs w:val="24"/>
          <w:u w:val="single"/>
          <w:lang w:val="pt-BR" w:eastAsia="hr-HR"/>
        </w:rPr>
        <w:t>,00 EUR</w:t>
      </w:r>
    </w:p>
    <w:p w14:paraId="5CBC2358" w14:textId="77777777" w:rsidR="0092685C" w:rsidRPr="0092685C" w:rsidRDefault="0092685C" w:rsidP="009B3143">
      <w:pPr>
        <w:pStyle w:val="Bezproreda"/>
        <w:rPr>
          <w:rFonts w:eastAsia="Times New Roman"/>
          <w:lang w:val="pt-BR" w:eastAsia="hr-HR"/>
        </w:rPr>
      </w:pPr>
    </w:p>
    <w:p w14:paraId="7F560E48" w14:textId="61E360F9" w:rsidR="00536357" w:rsidRPr="00536357" w:rsidRDefault="00C50279" w:rsidP="00536357">
      <w:pPr>
        <w:pStyle w:val="Odlomakpopisa"/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pt-BR" w:eastAsia="hr-HR"/>
        </w:rPr>
      </w:pPr>
      <w:r w:rsidRPr="00536357">
        <w:rPr>
          <w:rFonts w:ascii="Calibri" w:eastAsia="Times New Roman" w:hAnsi="Calibri" w:cs="Calibri"/>
          <w:b/>
          <w:bCs/>
          <w:i/>
          <w:iCs/>
          <w:lang w:val="pt-BR" w:eastAsia="hr-HR"/>
        </w:rPr>
        <w:t>TURISTIČKA PRISTOJBA</w:t>
      </w:r>
      <w:r w:rsidRPr="00536357">
        <w:rPr>
          <w:rFonts w:ascii="Calibri" w:eastAsia="Times New Roman" w:hAnsi="Calibri" w:cs="Calibri"/>
          <w:b/>
          <w:bCs/>
          <w:lang w:val="pt-BR" w:eastAsia="hr-HR"/>
        </w:rPr>
        <w:t xml:space="preserve"> </w:t>
      </w:r>
      <w:r w:rsidR="00536357">
        <w:rPr>
          <w:rFonts w:ascii="Calibri" w:eastAsia="Times New Roman" w:hAnsi="Calibri" w:cs="Calibri"/>
          <w:b/>
          <w:bCs/>
          <w:lang w:val="pt-BR" w:eastAsia="hr-HR"/>
        </w:rPr>
        <w:tab/>
      </w:r>
      <w:r w:rsidR="00536357">
        <w:rPr>
          <w:rFonts w:ascii="Calibri" w:eastAsia="Times New Roman" w:hAnsi="Calibri" w:cs="Calibri"/>
          <w:b/>
          <w:bCs/>
          <w:lang w:val="pt-BR" w:eastAsia="hr-HR"/>
        </w:rPr>
        <w:tab/>
      </w:r>
      <w:r w:rsidR="00536357">
        <w:rPr>
          <w:rFonts w:ascii="Calibri" w:eastAsia="Times New Roman" w:hAnsi="Calibri" w:cs="Calibri"/>
          <w:b/>
          <w:bCs/>
          <w:lang w:val="pt-BR" w:eastAsia="hr-HR"/>
        </w:rPr>
        <w:tab/>
      </w:r>
      <w:r w:rsidR="00536357">
        <w:rPr>
          <w:rFonts w:ascii="Calibri" w:eastAsia="Times New Roman" w:hAnsi="Calibri" w:cs="Calibri"/>
          <w:b/>
          <w:bCs/>
          <w:lang w:val="pt-BR" w:eastAsia="hr-HR"/>
        </w:rPr>
        <w:tab/>
      </w:r>
      <w:r w:rsidR="00536357" w:rsidRPr="00536357">
        <w:rPr>
          <w:rFonts w:ascii="Calibri" w:eastAsia="Times New Roman" w:hAnsi="Calibri" w:cs="Calibri"/>
          <w:b/>
          <w:bCs/>
          <w:sz w:val="24"/>
          <w:szCs w:val="24"/>
          <w:lang w:val="pt-BR" w:eastAsia="hr-HR"/>
        </w:rPr>
        <w:t xml:space="preserve">                                  </w:t>
      </w:r>
      <w:r w:rsidR="0077368B">
        <w:rPr>
          <w:rFonts w:ascii="Calibri" w:eastAsia="Times New Roman" w:hAnsi="Calibri" w:cs="Calibri"/>
          <w:b/>
          <w:bCs/>
          <w:sz w:val="24"/>
          <w:szCs w:val="24"/>
          <w:lang w:val="pt-BR" w:eastAsia="hr-HR"/>
        </w:rPr>
        <w:t>1</w:t>
      </w:r>
      <w:r w:rsidR="00334ADD">
        <w:rPr>
          <w:rFonts w:ascii="Calibri" w:eastAsia="Times New Roman" w:hAnsi="Calibri" w:cs="Calibri"/>
          <w:b/>
          <w:bCs/>
          <w:sz w:val="24"/>
          <w:szCs w:val="24"/>
          <w:lang w:val="pt-BR" w:eastAsia="hr-HR"/>
        </w:rPr>
        <w:t>80</w:t>
      </w:r>
      <w:r w:rsidR="0077368B">
        <w:rPr>
          <w:rFonts w:ascii="Calibri" w:eastAsia="Times New Roman" w:hAnsi="Calibri" w:cs="Calibri"/>
          <w:b/>
          <w:bCs/>
          <w:sz w:val="24"/>
          <w:szCs w:val="24"/>
          <w:lang w:val="pt-BR" w:eastAsia="hr-HR"/>
        </w:rPr>
        <w:t>.</w:t>
      </w:r>
      <w:r w:rsidR="00334ADD">
        <w:rPr>
          <w:rFonts w:ascii="Calibri" w:eastAsia="Times New Roman" w:hAnsi="Calibri" w:cs="Calibri"/>
          <w:b/>
          <w:bCs/>
          <w:sz w:val="24"/>
          <w:szCs w:val="24"/>
          <w:lang w:val="pt-BR" w:eastAsia="hr-HR"/>
        </w:rPr>
        <w:t>600</w:t>
      </w:r>
      <w:r w:rsidR="0077368B">
        <w:rPr>
          <w:rFonts w:ascii="Calibri" w:eastAsia="Times New Roman" w:hAnsi="Calibri" w:cs="Calibri"/>
          <w:b/>
          <w:bCs/>
          <w:sz w:val="24"/>
          <w:szCs w:val="24"/>
          <w:lang w:val="pt-BR" w:eastAsia="hr-HR"/>
        </w:rPr>
        <w:t>,60</w:t>
      </w:r>
      <w:r w:rsidR="00536357" w:rsidRPr="00536357">
        <w:rPr>
          <w:rFonts w:ascii="Calibri" w:eastAsia="Times New Roman" w:hAnsi="Calibri" w:cs="Calibri"/>
          <w:b/>
          <w:bCs/>
          <w:sz w:val="24"/>
          <w:szCs w:val="24"/>
          <w:lang w:val="pt-BR" w:eastAsia="hr-HR"/>
        </w:rPr>
        <w:t xml:space="preserve"> EUR</w:t>
      </w:r>
    </w:p>
    <w:p w14:paraId="7314C736" w14:textId="77777777" w:rsidR="00536357" w:rsidRPr="00536357" w:rsidRDefault="00536357" w:rsidP="0053635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val="pt-BR" w:eastAsia="hr-HR"/>
        </w:rPr>
      </w:pPr>
    </w:p>
    <w:p w14:paraId="00E8C7ED" w14:textId="4B6F13C3" w:rsidR="00AB7930" w:rsidRPr="00536357" w:rsidRDefault="00AB7930" w:rsidP="00FF714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val="pt-BR" w:eastAsia="hr-HR"/>
        </w:rPr>
      </w:pPr>
      <w:r w:rsidRPr="00536357">
        <w:rPr>
          <w:rFonts w:ascii="Calibri" w:eastAsia="Times New Roman" w:hAnsi="Calibri" w:cs="Calibri"/>
          <w:lang w:val="pt-BR" w:eastAsia="hr-HR"/>
        </w:rPr>
        <w:t xml:space="preserve">Prihodi od turističke pristojbe planiraju se u  iznosu </w:t>
      </w:r>
      <w:r w:rsidR="0092685C" w:rsidRPr="00536357">
        <w:rPr>
          <w:rFonts w:ascii="Calibri" w:eastAsia="Times New Roman" w:hAnsi="Calibri" w:cs="Calibri"/>
          <w:lang w:val="pt-BR" w:eastAsia="hr-HR"/>
        </w:rPr>
        <w:t xml:space="preserve">malo više nego </w:t>
      </w:r>
      <w:r w:rsidRPr="00536357">
        <w:rPr>
          <w:rFonts w:ascii="Calibri" w:eastAsia="Times New Roman" w:hAnsi="Calibri" w:cs="Calibri"/>
          <w:lang w:val="pt-BR" w:eastAsia="hr-HR"/>
        </w:rPr>
        <w:t xml:space="preserve">uplaćenom u tekućoj </w:t>
      </w:r>
    </w:p>
    <w:p w14:paraId="7D4A7109" w14:textId="7E8B2523" w:rsidR="00AB7930" w:rsidRDefault="0092685C" w:rsidP="00FF714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val="pt-BR" w:eastAsia="hr-HR"/>
        </w:rPr>
      </w:pPr>
      <w:r w:rsidRPr="0092685C">
        <w:rPr>
          <w:rFonts w:ascii="Calibri" w:eastAsia="Times New Roman" w:hAnsi="Calibri" w:cs="Calibri"/>
          <w:lang w:val="pt-BR" w:eastAsia="hr-HR"/>
        </w:rPr>
        <w:t>g</w:t>
      </w:r>
      <w:r w:rsidR="00AB7930" w:rsidRPr="00AB7930">
        <w:rPr>
          <w:rFonts w:ascii="Calibri" w:eastAsia="Times New Roman" w:hAnsi="Calibri" w:cs="Calibri"/>
          <w:lang w:val="pt-BR" w:eastAsia="hr-HR"/>
        </w:rPr>
        <w:t>odini</w:t>
      </w:r>
      <w:r w:rsidRPr="0092685C">
        <w:rPr>
          <w:rFonts w:ascii="Calibri" w:eastAsia="Times New Roman" w:hAnsi="Calibri" w:cs="Calibri"/>
          <w:lang w:val="pt-BR" w:eastAsia="hr-HR"/>
        </w:rPr>
        <w:t xml:space="preserve"> (2023</w:t>
      </w:r>
      <w:r w:rsidR="00C912A0">
        <w:rPr>
          <w:rFonts w:ascii="Calibri" w:eastAsia="Times New Roman" w:hAnsi="Calibri" w:cs="Calibri"/>
          <w:lang w:val="pt-BR" w:eastAsia="hr-HR"/>
        </w:rPr>
        <w:t>.</w:t>
      </w:r>
      <w:r w:rsidRPr="0092685C">
        <w:rPr>
          <w:rFonts w:ascii="Calibri" w:eastAsia="Times New Roman" w:hAnsi="Calibri" w:cs="Calibri"/>
          <w:lang w:val="pt-BR" w:eastAsia="hr-HR"/>
        </w:rPr>
        <w:t>)</w:t>
      </w:r>
      <w:r w:rsidR="00AB7930" w:rsidRPr="00AB7930">
        <w:rPr>
          <w:rFonts w:ascii="Calibri" w:eastAsia="Times New Roman" w:hAnsi="Calibri" w:cs="Calibri"/>
          <w:lang w:val="pt-BR" w:eastAsia="hr-HR"/>
        </w:rPr>
        <w:t xml:space="preserve">, budući je došlo do </w:t>
      </w:r>
      <w:r w:rsidRPr="0092685C">
        <w:rPr>
          <w:rFonts w:ascii="Calibri" w:eastAsia="Times New Roman" w:hAnsi="Calibri" w:cs="Calibri"/>
          <w:lang w:val="pt-BR" w:eastAsia="hr-HR"/>
        </w:rPr>
        <w:t>manjeg</w:t>
      </w:r>
      <w:r w:rsidR="00AB7930" w:rsidRPr="00AB7930">
        <w:rPr>
          <w:rFonts w:ascii="Calibri" w:eastAsia="Times New Roman" w:hAnsi="Calibri" w:cs="Calibri"/>
          <w:lang w:val="pt-BR" w:eastAsia="hr-HR"/>
        </w:rPr>
        <w:t xml:space="preserve"> povećanja iznosa turistič</w:t>
      </w:r>
      <w:r w:rsidR="0077368B">
        <w:rPr>
          <w:rFonts w:ascii="Calibri" w:eastAsia="Times New Roman" w:hAnsi="Calibri" w:cs="Calibri"/>
          <w:lang w:val="pt-BR" w:eastAsia="hr-HR"/>
        </w:rPr>
        <w:t>k</w:t>
      </w:r>
      <w:r w:rsidR="00AB7930" w:rsidRPr="00AB7930">
        <w:rPr>
          <w:rFonts w:ascii="Calibri" w:eastAsia="Times New Roman" w:hAnsi="Calibri" w:cs="Calibri"/>
          <w:lang w:val="pt-BR" w:eastAsia="hr-HR"/>
        </w:rPr>
        <w:t>e pristojbe</w:t>
      </w:r>
      <w:r w:rsidRPr="0092685C">
        <w:rPr>
          <w:rFonts w:ascii="Calibri" w:eastAsia="Times New Roman" w:hAnsi="Calibri" w:cs="Calibri"/>
          <w:lang w:val="pt-BR" w:eastAsia="hr-HR"/>
        </w:rPr>
        <w:t xml:space="preserve"> za vlasnike kuća   i stanova za odmor</w:t>
      </w:r>
      <w:r w:rsidR="0077368B">
        <w:rPr>
          <w:rFonts w:ascii="Calibri" w:eastAsia="Times New Roman" w:hAnsi="Calibri" w:cs="Calibri"/>
          <w:lang w:val="pt-BR" w:eastAsia="hr-HR"/>
        </w:rPr>
        <w:t>.</w:t>
      </w:r>
    </w:p>
    <w:p w14:paraId="00DE3539" w14:textId="77777777" w:rsidR="0077368B" w:rsidRDefault="0077368B" w:rsidP="009B3143">
      <w:pPr>
        <w:pStyle w:val="Bezproreda"/>
        <w:rPr>
          <w:rFonts w:eastAsia="Times New Roman"/>
          <w:lang w:val="pt-BR" w:eastAsia="hr-HR"/>
        </w:rPr>
      </w:pPr>
    </w:p>
    <w:p w14:paraId="17CE2A6E" w14:textId="3AD92BE4" w:rsidR="0077368B" w:rsidRPr="0077368B" w:rsidRDefault="0077368B" w:rsidP="0077368B">
      <w:pPr>
        <w:pStyle w:val="Odlomakpopisa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pt-BR" w:eastAsia="hr-HR"/>
        </w:rPr>
      </w:pPr>
      <w:r w:rsidRPr="0077368B">
        <w:rPr>
          <w:rFonts w:ascii="Calibri" w:eastAsia="Times New Roman" w:hAnsi="Calibri" w:cs="Calibri"/>
          <w:b/>
          <w:bCs/>
          <w:lang w:val="pt-BR" w:eastAsia="hr-HR"/>
        </w:rPr>
        <w:t>TURISTIČKA PRISTOJBA DUG PROŠLIH RAZDOBLJA</w:t>
      </w:r>
      <w:r>
        <w:rPr>
          <w:rFonts w:ascii="Calibri" w:eastAsia="Times New Roman" w:hAnsi="Calibri" w:cs="Calibri"/>
          <w:b/>
          <w:bCs/>
          <w:lang w:val="pt-BR" w:eastAsia="hr-HR"/>
        </w:rPr>
        <w:tab/>
      </w:r>
      <w:r>
        <w:rPr>
          <w:rFonts w:ascii="Calibri" w:eastAsia="Times New Roman" w:hAnsi="Calibri" w:cs="Calibri"/>
          <w:b/>
          <w:bCs/>
          <w:lang w:val="pt-BR" w:eastAsia="hr-HR"/>
        </w:rPr>
        <w:tab/>
        <w:t xml:space="preserve">                        </w:t>
      </w:r>
      <w:r w:rsidRPr="0077368B">
        <w:rPr>
          <w:rFonts w:ascii="Calibri" w:eastAsia="Times New Roman" w:hAnsi="Calibri" w:cs="Calibri"/>
          <w:b/>
          <w:bCs/>
          <w:sz w:val="24"/>
          <w:szCs w:val="24"/>
          <w:lang w:val="pt-BR" w:eastAsia="hr-HR"/>
        </w:rPr>
        <w:t>109.161,40 EUR</w:t>
      </w:r>
    </w:p>
    <w:p w14:paraId="5C1C8932" w14:textId="274D0A0C" w:rsidR="0092685C" w:rsidRPr="0092685C" w:rsidRDefault="0092685C" w:rsidP="009B3143">
      <w:pPr>
        <w:pStyle w:val="Bezproreda"/>
        <w:rPr>
          <w:rFonts w:eastAsia="Times New Roman"/>
          <w:lang w:val="pt-BR" w:eastAsia="hr-HR"/>
        </w:rPr>
      </w:pPr>
      <w:r w:rsidRPr="0092685C">
        <w:rPr>
          <w:rFonts w:eastAsia="Times New Roman"/>
          <w:lang w:val="pt-BR" w:eastAsia="hr-HR"/>
        </w:rPr>
        <w:tab/>
      </w:r>
      <w:r w:rsidRPr="0092685C">
        <w:rPr>
          <w:rFonts w:eastAsia="Times New Roman"/>
          <w:lang w:val="pt-BR" w:eastAsia="hr-HR"/>
        </w:rPr>
        <w:tab/>
      </w:r>
      <w:r w:rsidRPr="0092685C">
        <w:rPr>
          <w:rFonts w:eastAsia="Times New Roman"/>
          <w:lang w:val="pt-BR" w:eastAsia="hr-HR"/>
        </w:rPr>
        <w:tab/>
      </w:r>
      <w:r w:rsidRPr="0092685C">
        <w:rPr>
          <w:rFonts w:eastAsia="Times New Roman"/>
          <w:lang w:val="pt-BR" w:eastAsia="hr-HR"/>
        </w:rPr>
        <w:tab/>
      </w:r>
    </w:p>
    <w:p w14:paraId="75ABAEAD" w14:textId="48973C72" w:rsidR="00536357" w:rsidRPr="00536357" w:rsidRDefault="0092685C" w:rsidP="00536357">
      <w:pPr>
        <w:spacing w:after="0" w:line="240" w:lineRule="auto"/>
        <w:ind w:left="660" w:hanging="30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36357">
        <w:rPr>
          <w:rFonts w:ascii="Calibri" w:eastAsia="Times New Roman" w:hAnsi="Calibri" w:cs="Calibri"/>
          <w:b/>
          <w:bCs/>
          <w:lang w:eastAsia="hr-HR"/>
        </w:rPr>
        <w:t>1</w:t>
      </w:r>
      <w:r w:rsidR="00AB7930" w:rsidRPr="00AB7930">
        <w:rPr>
          <w:rFonts w:ascii="Calibri" w:eastAsia="Times New Roman" w:hAnsi="Calibri" w:cs="Calibri"/>
          <w:b/>
          <w:bCs/>
          <w:lang w:eastAsia="hr-HR"/>
        </w:rPr>
        <w:t>.2.</w:t>
      </w:r>
      <w:r w:rsidR="00536357">
        <w:rPr>
          <w:rFonts w:ascii="Calibri" w:eastAsia="Times New Roman" w:hAnsi="Calibri" w:cs="Calibri"/>
          <w:b/>
          <w:bCs/>
          <w:lang w:eastAsia="hr-HR"/>
        </w:rPr>
        <w:tab/>
        <w:t xml:space="preserve">      </w:t>
      </w:r>
      <w:r w:rsidR="00C50279" w:rsidRPr="00536357">
        <w:rPr>
          <w:rFonts w:ascii="Calibri" w:eastAsia="Times New Roman" w:hAnsi="Calibri" w:cs="Calibri"/>
          <w:b/>
          <w:bCs/>
          <w:i/>
          <w:iCs/>
          <w:lang w:eastAsia="hr-HR"/>
        </w:rPr>
        <w:t>TURISTIČKA ČLANARINA</w:t>
      </w:r>
      <w:r w:rsidR="00C50279" w:rsidRPr="00536357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="00536357" w:rsidRPr="00536357">
        <w:rPr>
          <w:rFonts w:ascii="Calibri" w:eastAsia="Times New Roman" w:hAnsi="Calibri" w:cs="Calibri"/>
          <w:b/>
          <w:bCs/>
          <w:lang w:eastAsia="hr-HR"/>
        </w:rPr>
        <w:tab/>
      </w:r>
      <w:r w:rsidR="00536357">
        <w:rPr>
          <w:rFonts w:ascii="Calibri" w:eastAsia="Times New Roman" w:hAnsi="Calibri" w:cs="Calibri"/>
          <w:lang w:eastAsia="hr-HR"/>
        </w:rPr>
        <w:tab/>
      </w:r>
      <w:r w:rsidR="00536357">
        <w:rPr>
          <w:rFonts w:ascii="Calibri" w:eastAsia="Times New Roman" w:hAnsi="Calibri" w:cs="Calibri"/>
          <w:lang w:eastAsia="hr-HR"/>
        </w:rPr>
        <w:tab/>
      </w:r>
      <w:r w:rsidR="00536357">
        <w:rPr>
          <w:rFonts w:ascii="Calibri" w:eastAsia="Times New Roman" w:hAnsi="Calibri" w:cs="Calibri"/>
          <w:lang w:eastAsia="hr-HR"/>
        </w:rPr>
        <w:tab/>
      </w:r>
      <w:r w:rsidR="00536357">
        <w:rPr>
          <w:rFonts w:ascii="Calibri" w:eastAsia="Times New Roman" w:hAnsi="Calibri" w:cs="Calibri"/>
          <w:lang w:eastAsia="hr-HR"/>
        </w:rPr>
        <w:tab/>
      </w:r>
      <w:r w:rsidR="00536357">
        <w:rPr>
          <w:rFonts w:ascii="Calibri" w:eastAsia="Times New Roman" w:hAnsi="Calibri" w:cs="Calibri"/>
          <w:lang w:eastAsia="hr-HR"/>
        </w:rPr>
        <w:tab/>
        <w:t xml:space="preserve">           </w:t>
      </w:r>
      <w:r w:rsidR="00FF714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50</w:t>
      </w:r>
      <w:r w:rsidR="00536357" w:rsidRPr="0053635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.000,00 EUR</w:t>
      </w:r>
    </w:p>
    <w:p w14:paraId="715B9CC7" w14:textId="77777777" w:rsidR="00536357" w:rsidRDefault="00536357" w:rsidP="00536357">
      <w:pPr>
        <w:spacing w:after="0" w:line="240" w:lineRule="auto"/>
        <w:ind w:left="660" w:hanging="300"/>
        <w:jc w:val="both"/>
        <w:rPr>
          <w:rFonts w:ascii="Calibri" w:eastAsia="Times New Roman" w:hAnsi="Calibri" w:cs="Calibri"/>
          <w:lang w:eastAsia="hr-HR"/>
        </w:rPr>
      </w:pPr>
    </w:p>
    <w:p w14:paraId="4F7E512F" w14:textId="27B4A41A" w:rsidR="00AB7930" w:rsidRPr="0092685C" w:rsidRDefault="00AB7930" w:rsidP="00C912A0">
      <w:pPr>
        <w:spacing w:after="0" w:line="240" w:lineRule="auto"/>
        <w:ind w:left="660" w:hanging="300"/>
        <w:jc w:val="both"/>
        <w:rPr>
          <w:rFonts w:ascii="Calibri" w:eastAsia="Times New Roman" w:hAnsi="Calibri" w:cs="Calibri"/>
          <w:lang w:eastAsia="hr-HR"/>
        </w:rPr>
      </w:pPr>
      <w:r w:rsidRPr="00AB7930">
        <w:rPr>
          <w:rFonts w:ascii="Calibri" w:eastAsia="Times New Roman" w:hAnsi="Calibri" w:cs="Calibri"/>
          <w:lang w:eastAsia="hr-HR"/>
        </w:rPr>
        <w:t xml:space="preserve">Prihodi od turističke članarine planiraju se u malo nižem iznosu nego što su uplaćeni u  </w:t>
      </w:r>
      <w:r w:rsidR="00C50279">
        <w:rPr>
          <w:rFonts w:ascii="Calibri" w:eastAsia="Times New Roman" w:hAnsi="Calibri" w:cs="Calibri"/>
          <w:lang w:eastAsia="hr-HR"/>
        </w:rPr>
        <w:t>t</w:t>
      </w:r>
      <w:r w:rsidRPr="00AB7930">
        <w:rPr>
          <w:rFonts w:ascii="Calibri" w:eastAsia="Times New Roman" w:hAnsi="Calibri" w:cs="Calibri"/>
          <w:lang w:eastAsia="hr-HR"/>
        </w:rPr>
        <w:t>ekućoj godini,</w:t>
      </w:r>
      <w:r w:rsidR="00536357">
        <w:rPr>
          <w:rFonts w:ascii="Calibri" w:eastAsia="Times New Roman" w:hAnsi="Calibri" w:cs="Calibri"/>
          <w:lang w:eastAsia="hr-HR"/>
        </w:rPr>
        <w:t xml:space="preserve"> </w:t>
      </w:r>
      <w:r w:rsidRPr="00AB7930">
        <w:rPr>
          <w:rFonts w:ascii="Calibri" w:eastAsia="Times New Roman" w:hAnsi="Calibri" w:cs="Calibri"/>
          <w:lang w:eastAsia="hr-HR"/>
        </w:rPr>
        <w:t>je</w:t>
      </w:r>
      <w:r w:rsidR="00536357">
        <w:rPr>
          <w:rFonts w:ascii="Calibri" w:eastAsia="Times New Roman" w:hAnsi="Calibri" w:cs="Calibri"/>
          <w:lang w:eastAsia="hr-HR"/>
        </w:rPr>
        <w:t xml:space="preserve"> </w:t>
      </w:r>
      <w:r w:rsidRPr="00AB7930">
        <w:rPr>
          <w:rFonts w:ascii="Calibri" w:eastAsia="Times New Roman" w:hAnsi="Calibri" w:cs="Calibri"/>
          <w:lang w:eastAsia="hr-HR"/>
        </w:rPr>
        <w:t>j</w:t>
      </w:r>
      <w:r w:rsidR="0092685C" w:rsidRPr="0092685C">
        <w:rPr>
          <w:rFonts w:ascii="Calibri" w:eastAsia="Times New Roman" w:hAnsi="Calibri" w:cs="Calibri"/>
          <w:lang w:eastAsia="hr-HR"/>
        </w:rPr>
        <w:t>e u 2023. godini</w:t>
      </w:r>
      <w:r w:rsidRPr="00AB7930">
        <w:rPr>
          <w:rFonts w:ascii="Calibri" w:eastAsia="Times New Roman" w:hAnsi="Calibri" w:cs="Calibri"/>
          <w:lang w:eastAsia="hr-HR"/>
        </w:rPr>
        <w:t xml:space="preserve"> bilo naplate po dugovanju</w:t>
      </w:r>
    </w:p>
    <w:p w14:paraId="78C2C2A4" w14:textId="37793682" w:rsidR="0092685C" w:rsidRDefault="0092685C" w:rsidP="009B3143">
      <w:pPr>
        <w:pStyle w:val="Bezproreda"/>
        <w:rPr>
          <w:rFonts w:cstheme="minorHAnsi"/>
        </w:rPr>
      </w:pPr>
      <w:r w:rsidRPr="0092685C">
        <w:rPr>
          <w:rFonts w:eastAsia="Times New Roman"/>
          <w:lang w:eastAsia="hr-HR"/>
        </w:rPr>
        <w:tab/>
      </w:r>
    </w:p>
    <w:p w14:paraId="42A69406" w14:textId="0C456104" w:rsidR="00511B33" w:rsidRPr="00511B33" w:rsidRDefault="00511B33" w:rsidP="00C50279">
      <w:pPr>
        <w:pStyle w:val="Odlomakpopisa"/>
        <w:numPr>
          <w:ilvl w:val="0"/>
          <w:numId w:val="45"/>
        </w:numPr>
        <w:rPr>
          <w:rFonts w:cstheme="minorHAnsi"/>
          <w:b/>
          <w:bCs/>
          <w:sz w:val="24"/>
          <w:szCs w:val="24"/>
          <w:u w:val="single"/>
        </w:rPr>
      </w:pPr>
      <w:r w:rsidRPr="00511B33">
        <w:rPr>
          <w:rFonts w:cstheme="minorHAnsi"/>
          <w:b/>
          <w:bCs/>
          <w:i/>
          <w:iCs/>
          <w:sz w:val="20"/>
          <w:szCs w:val="20"/>
          <w:u w:val="single"/>
        </w:rPr>
        <w:t>PRIHOD IZ PRORAČUNA OPĆINE/GRADA/ŽUPANIJE I DRŽAVNOG PRORAČUNA</w:t>
      </w:r>
      <w:r w:rsidRPr="00511B33">
        <w:rPr>
          <w:rFonts w:cstheme="minorHAnsi"/>
          <w:b/>
          <w:bCs/>
          <w:i/>
          <w:iCs/>
          <w:sz w:val="20"/>
          <w:szCs w:val="20"/>
        </w:rPr>
        <w:t xml:space="preserve">          </w:t>
      </w:r>
      <w:r w:rsidRPr="00511B3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D7432">
        <w:rPr>
          <w:rFonts w:cstheme="minorHAnsi"/>
          <w:b/>
          <w:bCs/>
          <w:sz w:val="24"/>
          <w:szCs w:val="24"/>
          <w:u w:val="single"/>
        </w:rPr>
        <w:t>2.500,00 EUR</w:t>
      </w:r>
    </w:p>
    <w:p w14:paraId="073A3204" w14:textId="6988DD81" w:rsidR="00C50279" w:rsidRDefault="00C50279" w:rsidP="00C50279">
      <w:pPr>
        <w:pStyle w:val="Odlomakpopisa"/>
        <w:numPr>
          <w:ilvl w:val="0"/>
          <w:numId w:val="45"/>
        </w:numPr>
        <w:rPr>
          <w:rFonts w:cstheme="minorHAnsi"/>
          <w:b/>
          <w:bCs/>
          <w:sz w:val="24"/>
          <w:szCs w:val="24"/>
        </w:rPr>
      </w:pPr>
      <w:r w:rsidRPr="00DE12C1">
        <w:rPr>
          <w:rFonts w:cstheme="minorHAnsi"/>
          <w:b/>
          <w:bCs/>
          <w:sz w:val="20"/>
          <w:szCs w:val="20"/>
          <w:u w:val="single"/>
        </w:rPr>
        <w:t>PRIHOD OD SUSTAVA TURISTIČKIH ZAJEDNICA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</w:t>
      </w:r>
      <w:r w:rsidRPr="007D7432">
        <w:rPr>
          <w:rFonts w:cstheme="minorHAnsi"/>
          <w:b/>
          <w:bCs/>
          <w:sz w:val="24"/>
          <w:szCs w:val="24"/>
          <w:u w:val="single"/>
        </w:rPr>
        <w:t>1</w:t>
      </w:r>
      <w:r w:rsidR="00971AD7" w:rsidRPr="007D7432">
        <w:rPr>
          <w:rFonts w:cstheme="minorHAnsi"/>
          <w:b/>
          <w:bCs/>
          <w:sz w:val="24"/>
          <w:szCs w:val="24"/>
          <w:u w:val="single"/>
        </w:rPr>
        <w:t>5</w:t>
      </w:r>
      <w:r w:rsidRPr="007D7432">
        <w:rPr>
          <w:rFonts w:cstheme="minorHAnsi"/>
          <w:b/>
          <w:bCs/>
          <w:sz w:val="24"/>
          <w:szCs w:val="24"/>
          <w:u w:val="single"/>
        </w:rPr>
        <w:t>.000,00 EUR</w:t>
      </w:r>
    </w:p>
    <w:p w14:paraId="63AE5BCB" w14:textId="2E2FF42B" w:rsidR="00536357" w:rsidRDefault="00536357" w:rsidP="00536357">
      <w:pPr>
        <w:ind w:left="360"/>
        <w:jc w:val="both"/>
      </w:pPr>
      <w:r>
        <w:t xml:space="preserve">Pod ovim prihodima podrazumijevaju se prihodi </w:t>
      </w:r>
      <w:r w:rsidR="00C912A0">
        <w:t xml:space="preserve">koje TZG Supetar ostvari prijavama na natječaje koje raspisuje TZŽ SD / HTZ </w:t>
      </w:r>
      <w:r>
        <w:t>za sufinanciranje manifestacija,  sajmova i prezentacija,  te prihodi koj</w:t>
      </w:r>
      <w:r w:rsidR="00C912A0">
        <w:t xml:space="preserve">e TZG Supetar dobije </w:t>
      </w:r>
      <w:r>
        <w:t>refundiranjem za e Nautiku od strane HTZ.</w:t>
      </w:r>
    </w:p>
    <w:p w14:paraId="35218ACA" w14:textId="08526221" w:rsidR="009179EF" w:rsidRPr="00366790" w:rsidRDefault="00C50279" w:rsidP="003569F2">
      <w:pPr>
        <w:pStyle w:val="Odlomakpopisa"/>
        <w:numPr>
          <w:ilvl w:val="0"/>
          <w:numId w:val="45"/>
        </w:numPr>
        <w:jc w:val="both"/>
      </w:pPr>
      <w:r w:rsidRPr="00DE12C1">
        <w:rPr>
          <w:b/>
          <w:bCs/>
          <w:u w:val="single"/>
        </w:rPr>
        <w:t>PRIHODI IZ EU FONDOOVA</w:t>
      </w:r>
      <w:r w:rsidRPr="00536357">
        <w:rPr>
          <w:b/>
          <w:bCs/>
        </w:rPr>
        <w:tab/>
      </w:r>
      <w:r w:rsidRPr="00536357">
        <w:rPr>
          <w:b/>
          <w:bCs/>
        </w:rPr>
        <w:tab/>
      </w:r>
      <w:r w:rsidRPr="00536357">
        <w:rPr>
          <w:b/>
          <w:bCs/>
        </w:rPr>
        <w:tab/>
      </w:r>
      <w:r w:rsidRPr="00536357">
        <w:rPr>
          <w:b/>
          <w:bCs/>
        </w:rPr>
        <w:tab/>
      </w:r>
      <w:r w:rsidRPr="00536357">
        <w:rPr>
          <w:b/>
          <w:bCs/>
        </w:rPr>
        <w:tab/>
      </w:r>
      <w:r w:rsidRPr="00536357">
        <w:rPr>
          <w:b/>
          <w:bCs/>
        </w:rPr>
        <w:tab/>
        <w:t xml:space="preserve">              </w:t>
      </w:r>
      <w:r w:rsidRPr="007D7432">
        <w:rPr>
          <w:rFonts w:cstheme="minorHAnsi"/>
          <w:b/>
          <w:bCs/>
          <w:sz w:val="24"/>
          <w:szCs w:val="24"/>
          <w:u w:val="single"/>
        </w:rPr>
        <w:t xml:space="preserve">6.000,00 </w:t>
      </w:r>
      <w:r w:rsidRPr="007D7432">
        <w:rPr>
          <w:b/>
          <w:bCs/>
          <w:sz w:val="24"/>
          <w:szCs w:val="24"/>
          <w:u w:val="single"/>
        </w:rPr>
        <w:t>EUR</w:t>
      </w:r>
      <w:r w:rsidR="00D15ECA">
        <w:t xml:space="preserve">       </w:t>
      </w:r>
    </w:p>
    <w:p w14:paraId="56786A14" w14:textId="30BC68FA" w:rsidR="00334B03" w:rsidRPr="00334B03" w:rsidRDefault="00334B03" w:rsidP="00536357">
      <w:pPr>
        <w:ind w:left="360"/>
        <w:jc w:val="both"/>
      </w:pPr>
      <w:r w:rsidRPr="00334B03">
        <w:t>Ovdje podrazum</w:t>
      </w:r>
      <w:r>
        <w:t>i</w:t>
      </w:r>
      <w:r w:rsidRPr="00334B03">
        <w:t>jevamo prihode</w:t>
      </w:r>
      <w:r>
        <w:t xml:space="preserve"> koje planiramo dobiti </w:t>
      </w:r>
      <w:r w:rsidR="00536357">
        <w:t>nakon što smo u protekloj godini završili s provedbom</w:t>
      </w:r>
      <w:r>
        <w:t xml:space="preserve"> projekta „Supetarske ribarske fešte“</w:t>
      </w:r>
      <w:r w:rsidR="00536357">
        <w:t xml:space="preserve">, a kojim smo prošli </w:t>
      </w:r>
      <w:r>
        <w:t xml:space="preserve"> na natječaju LAG-a Brač</w:t>
      </w:r>
      <w:r w:rsidR="009A71E3">
        <w:t>,</w:t>
      </w:r>
      <w:r w:rsidR="001E43E5">
        <w:t xml:space="preserve"> a kojima je odobreno 13.537,46 </w:t>
      </w:r>
      <w:proofErr w:type="spellStart"/>
      <w:r w:rsidR="001E43E5">
        <w:t>eur</w:t>
      </w:r>
      <w:proofErr w:type="spellEnd"/>
      <w:r w:rsidR="001E43E5">
        <w:t xml:space="preserve">  za fešte </w:t>
      </w:r>
      <w:r w:rsidR="00C912A0">
        <w:t>„</w:t>
      </w:r>
      <w:r w:rsidR="001E43E5">
        <w:t>Mutne kale</w:t>
      </w:r>
      <w:r w:rsidR="00C912A0">
        <w:t>“</w:t>
      </w:r>
      <w:r w:rsidR="001E43E5">
        <w:t xml:space="preserve"> u </w:t>
      </w:r>
      <w:proofErr w:type="spellStart"/>
      <w:r w:rsidR="001E43E5">
        <w:t>Mircima</w:t>
      </w:r>
      <w:proofErr w:type="spellEnd"/>
      <w:r w:rsidR="001E43E5">
        <w:t>,</w:t>
      </w:r>
      <w:r w:rsidR="00823D45">
        <w:t xml:space="preserve"> </w:t>
      </w:r>
      <w:r w:rsidR="00C912A0">
        <w:t>„</w:t>
      </w:r>
      <w:r w:rsidR="00823D45">
        <w:t>Dani Varoša</w:t>
      </w:r>
      <w:r w:rsidR="00C912A0">
        <w:t>“</w:t>
      </w:r>
      <w:r w:rsidR="00823D45">
        <w:t xml:space="preserve"> u Splitskoj i </w:t>
      </w:r>
      <w:r w:rsidR="00C912A0">
        <w:t>„</w:t>
      </w:r>
      <w:r w:rsidR="00823D45">
        <w:t>Ribarska fešta</w:t>
      </w:r>
      <w:r w:rsidR="00C912A0">
        <w:t>“</w:t>
      </w:r>
      <w:r w:rsidR="00823D45">
        <w:t xml:space="preserve"> u Škripu. To je prihod koji TZG Supetra ostvaruje provedbom tih</w:t>
      </w:r>
      <w:r w:rsidR="00AE14A3">
        <w:t xml:space="preserve"> </w:t>
      </w:r>
      <w:proofErr w:type="spellStart"/>
      <w:r w:rsidR="00AE14A3">
        <w:t>projekta,a</w:t>
      </w:r>
      <w:proofErr w:type="spellEnd"/>
      <w:r w:rsidR="00AE14A3">
        <w:t xml:space="preserve"> koji je </w:t>
      </w:r>
      <w:r w:rsidR="009A71E3">
        <w:t>traj</w:t>
      </w:r>
      <w:r w:rsidR="00536357">
        <w:t xml:space="preserve">ao </w:t>
      </w:r>
      <w:r w:rsidR="009A71E3">
        <w:t>dvije godine (2022. i 2023.god)</w:t>
      </w:r>
      <w:r w:rsidR="00536357">
        <w:t>, planirani iznos je iznos koji se isplaćuje za 2023.g</w:t>
      </w:r>
    </w:p>
    <w:p w14:paraId="01571402" w14:textId="3B34C86E" w:rsidR="00536357" w:rsidRDefault="00536357" w:rsidP="00536357">
      <w:pPr>
        <w:ind w:firstLine="360"/>
        <w:jc w:val="both"/>
        <w:rPr>
          <w:rFonts w:cstheme="minorHAnsi"/>
          <w:b/>
          <w:bCs/>
          <w:sz w:val="24"/>
          <w:szCs w:val="24"/>
        </w:rPr>
      </w:pPr>
      <w:r>
        <w:t xml:space="preserve">4. </w:t>
      </w:r>
      <w:r>
        <w:tab/>
      </w:r>
      <w:r w:rsidR="00727912" w:rsidRPr="00DE12C1">
        <w:rPr>
          <w:b/>
          <w:bCs/>
          <w:u w:val="single"/>
        </w:rPr>
        <w:t>PRENESENI PRIHODI IZ PRETHODNE GODINE</w:t>
      </w:r>
      <w:r>
        <w:tab/>
        <w:t xml:space="preserve">                    </w:t>
      </w:r>
      <w:r w:rsidR="00727912">
        <w:tab/>
      </w:r>
      <w:r>
        <w:t xml:space="preserve">                      </w:t>
      </w:r>
      <w:r w:rsidR="007D7432">
        <w:rPr>
          <w:rFonts w:ascii="Calibri" w:hAnsi="Calibri" w:cs="Calibri"/>
          <w:b/>
          <w:bCs/>
          <w:sz w:val="24"/>
          <w:szCs w:val="24"/>
          <w:u w:val="single"/>
        </w:rPr>
        <w:t>3</w:t>
      </w:r>
      <w:r w:rsidR="00F9204B">
        <w:rPr>
          <w:rFonts w:ascii="Calibri" w:hAnsi="Calibri" w:cs="Calibri"/>
          <w:b/>
          <w:bCs/>
          <w:sz w:val="24"/>
          <w:szCs w:val="24"/>
          <w:u w:val="single"/>
        </w:rPr>
        <w:t>1</w:t>
      </w:r>
      <w:r w:rsidR="00727912" w:rsidRPr="007D7432">
        <w:rPr>
          <w:rFonts w:ascii="Calibri" w:hAnsi="Calibri" w:cs="Calibri"/>
          <w:b/>
          <w:bCs/>
          <w:sz w:val="24"/>
          <w:szCs w:val="24"/>
          <w:u w:val="single"/>
        </w:rPr>
        <w:t>.</w:t>
      </w:r>
      <w:r w:rsidR="00681850">
        <w:rPr>
          <w:rFonts w:ascii="Calibri" w:hAnsi="Calibri" w:cs="Calibri"/>
          <w:b/>
          <w:bCs/>
          <w:sz w:val="24"/>
          <w:szCs w:val="24"/>
          <w:u w:val="single"/>
        </w:rPr>
        <w:t>043,18</w:t>
      </w:r>
      <w:r w:rsidR="00AA0BA5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536357">
        <w:rPr>
          <w:rFonts w:ascii="Calibri" w:hAnsi="Calibri" w:cs="Calibri"/>
          <w:b/>
          <w:bCs/>
          <w:sz w:val="24"/>
          <w:szCs w:val="24"/>
        </w:rPr>
        <w:t>E</w:t>
      </w:r>
      <w:r w:rsidR="00727912" w:rsidRPr="00536357">
        <w:rPr>
          <w:rFonts w:ascii="Calibri" w:hAnsi="Calibri" w:cs="Calibri"/>
          <w:b/>
          <w:bCs/>
          <w:sz w:val="24"/>
          <w:szCs w:val="24"/>
        </w:rPr>
        <w:t>UR</w:t>
      </w:r>
      <w:r w:rsidR="00727912" w:rsidRPr="00536357">
        <w:rPr>
          <w:rFonts w:cstheme="minorHAnsi"/>
          <w:b/>
          <w:bCs/>
          <w:sz w:val="24"/>
          <w:szCs w:val="24"/>
        </w:rPr>
        <w:t xml:space="preserve"> </w:t>
      </w:r>
    </w:p>
    <w:p w14:paraId="53CDCC73" w14:textId="22A2D725" w:rsidR="00536357" w:rsidRPr="00536357" w:rsidRDefault="00536357" w:rsidP="00AA0BA5">
      <w:pPr>
        <w:ind w:left="360"/>
        <w:jc w:val="both"/>
        <w:rPr>
          <w:rFonts w:eastAsia="Times New Roman" w:cstheme="minorHAnsi"/>
          <w:sz w:val="20"/>
          <w:szCs w:val="20"/>
          <w:lang w:val="pt-BR" w:eastAsia="hr-HR"/>
        </w:rPr>
      </w:pPr>
      <w:r w:rsidRPr="00536357">
        <w:rPr>
          <w:rFonts w:eastAsia="Times New Roman" w:cstheme="minorHAnsi"/>
          <w:sz w:val="20"/>
          <w:szCs w:val="20"/>
          <w:lang w:val="pt-BR" w:eastAsia="hr-HR"/>
        </w:rPr>
        <w:t xml:space="preserve">Preneseni prihod iz prethodne godine </w:t>
      </w:r>
      <w:r w:rsidR="00F9204B">
        <w:rPr>
          <w:rFonts w:eastAsia="Times New Roman" w:cstheme="minorHAnsi"/>
          <w:sz w:val="20"/>
          <w:szCs w:val="20"/>
          <w:lang w:val="pt-BR" w:eastAsia="hr-HR"/>
        </w:rPr>
        <w:t>su planirani prihodi koji prelaze iz prošle godine u 2024. Odnosno planirani pri</w:t>
      </w:r>
      <w:r w:rsidR="00155527">
        <w:rPr>
          <w:rFonts w:eastAsia="Times New Roman" w:cstheme="minorHAnsi"/>
          <w:sz w:val="20"/>
          <w:szCs w:val="20"/>
          <w:lang w:val="pt-BR" w:eastAsia="hr-HR"/>
        </w:rPr>
        <w:t>hodi</w:t>
      </w:r>
      <w:r w:rsidR="00F9204B">
        <w:rPr>
          <w:rFonts w:eastAsia="Times New Roman" w:cstheme="minorHAnsi"/>
          <w:sz w:val="20"/>
          <w:szCs w:val="20"/>
          <w:lang w:val="pt-BR" w:eastAsia="hr-HR"/>
        </w:rPr>
        <w:t xml:space="preserve"> na ra</w:t>
      </w:r>
      <w:r w:rsidR="00155527">
        <w:rPr>
          <w:rFonts w:eastAsia="Times New Roman" w:cstheme="minorHAnsi"/>
          <w:sz w:val="20"/>
          <w:szCs w:val="20"/>
          <w:lang w:val="pt-BR" w:eastAsia="hr-HR"/>
        </w:rPr>
        <w:t>č</w:t>
      </w:r>
      <w:r w:rsidR="00F9204B">
        <w:rPr>
          <w:rFonts w:eastAsia="Times New Roman" w:cstheme="minorHAnsi"/>
          <w:sz w:val="20"/>
          <w:szCs w:val="20"/>
          <w:lang w:val="pt-BR" w:eastAsia="hr-HR"/>
        </w:rPr>
        <w:t>unu 1.1.2024.</w:t>
      </w:r>
      <w:r w:rsidRPr="00536357">
        <w:rPr>
          <w:rFonts w:eastAsia="Times New Roman" w:cstheme="minorHAnsi"/>
          <w:sz w:val="20"/>
          <w:szCs w:val="20"/>
          <w:lang w:val="pt-BR" w:eastAsia="hr-HR"/>
        </w:rPr>
        <w:t xml:space="preserve"> godine.</w:t>
      </w:r>
    </w:p>
    <w:p w14:paraId="4312AA55" w14:textId="76E5ADD9" w:rsidR="00AA0BA5" w:rsidRPr="007D7432" w:rsidRDefault="00AA0BA5" w:rsidP="00AA0BA5">
      <w:pPr>
        <w:pStyle w:val="Odlomakpopisa"/>
        <w:numPr>
          <w:ilvl w:val="0"/>
          <w:numId w:val="45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E12C1">
        <w:rPr>
          <w:rFonts w:cstheme="minorHAnsi"/>
          <w:b/>
          <w:bCs/>
          <w:sz w:val="20"/>
          <w:szCs w:val="20"/>
          <w:u w:val="single"/>
        </w:rPr>
        <w:t>OSTALI PRIHODI</w:t>
      </w:r>
      <w:r w:rsidRPr="00DE12C1">
        <w:rPr>
          <w:rFonts w:cstheme="minorHAnsi"/>
          <w:b/>
          <w:bCs/>
          <w:sz w:val="20"/>
          <w:szCs w:val="20"/>
          <w:u w:val="single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 xml:space="preserve">                              </w:t>
      </w:r>
      <w:r w:rsidRPr="007D7432">
        <w:rPr>
          <w:rFonts w:cstheme="minorHAnsi"/>
          <w:b/>
          <w:bCs/>
          <w:sz w:val="24"/>
          <w:szCs w:val="24"/>
          <w:u w:val="single"/>
        </w:rPr>
        <w:t>4.000,00 EUR</w:t>
      </w:r>
    </w:p>
    <w:p w14:paraId="17D4D57E" w14:textId="38A77F5C" w:rsidR="00727912" w:rsidRPr="00BA724D" w:rsidRDefault="00AA0BA5" w:rsidP="00BA724D">
      <w:pPr>
        <w:ind w:firstLine="360"/>
        <w:jc w:val="both"/>
        <w:rPr>
          <w:b/>
          <w:bCs/>
          <w:color w:val="000000" w:themeColor="text1"/>
          <w:sz w:val="28"/>
          <w:szCs w:val="28"/>
        </w:rPr>
      </w:pPr>
      <w:r w:rsidRPr="00AB7930">
        <w:rPr>
          <w:rFonts w:eastAsia="Times New Roman" w:cstheme="minorHAnsi"/>
          <w:sz w:val="20"/>
          <w:szCs w:val="20"/>
          <w:lang w:val="pt-BR" w:eastAsia="hr-HR"/>
        </w:rPr>
        <w:t>Ostali prihodi se odnose na kamate</w:t>
      </w:r>
      <w:r>
        <w:rPr>
          <w:rFonts w:eastAsia="Times New Roman" w:cstheme="minorHAnsi"/>
          <w:sz w:val="20"/>
          <w:szCs w:val="20"/>
          <w:lang w:val="pt-BR" w:eastAsia="hr-HR"/>
        </w:rPr>
        <w:t>, na prefakturiranje troškova zajedničkih pojekata (TZ otoka Brača i drugi</w:t>
      </w:r>
      <w:r w:rsidR="00BA724D">
        <w:rPr>
          <w:rFonts w:eastAsia="Times New Roman" w:cstheme="minorHAnsi"/>
          <w:sz w:val="20"/>
          <w:szCs w:val="20"/>
          <w:lang w:val="pt-BR" w:eastAsia="hr-HR"/>
        </w:rPr>
        <w:t>H</w:t>
      </w:r>
      <w:r>
        <w:rPr>
          <w:rFonts w:eastAsia="Times New Roman" w:cstheme="minorHAnsi"/>
          <w:sz w:val="20"/>
          <w:szCs w:val="20"/>
          <w:lang w:val="pt-BR" w:eastAsia="hr-HR"/>
        </w:rPr>
        <w:t xml:space="preserve"> poslovni</w:t>
      </w:r>
      <w:r w:rsidR="00BA724D">
        <w:rPr>
          <w:rFonts w:eastAsia="Times New Roman" w:cstheme="minorHAnsi"/>
          <w:sz w:val="20"/>
          <w:szCs w:val="20"/>
          <w:lang w:val="pt-BR" w:eastAsia="hr-HR"/>
        </w:rPr>
        <w:t>h subjekata</w:t>
      </w:r>
      <w:r>
        <w:rPr>
          <w:rFonts w:eastAsia="Times New Roman" w:cstheme="minorHAnsi"/>
          <w:sz w:val="20"/>
          <w:szCs w:val="20"/>
          <w:lang w:val="pt-BR" w:eastAsia="hr-HR"/>
        </w:rPr>
        <w:t>), te prefakturiranje zajedničkih režijskih troškova, potpore, donacije i pomoći</w:t>
      </w:r>
      <w:r w:rsidRPr="00AA0BA5">
        <w:rPr>
          <w:rFonts w:cstheme="minorHAnsi"/>
          <w:b/>
          <w:bCs/>
          <w:sz w:val="20"/>
          <w:szCs w:val="20"/>
        </w:rPr>
        <w:tab/>
      </w:r>
      <w:r w:rsidRPr="00AA0BA5">
        <w:rPr>
          <w:rFonts w:cstheme="minorHAnsi"/>
          <w:b/>
          <w:bCs/>
          <w:sz w:val="20"/>
          <w:szCs w:val="20"/>
        </w:rPr>
        <w:tab/>
      </w:r>
      <w:r w:rsidR="00BA724D" w:rsidRPr="00BA724D">
        <w:rPr>
          <w:rFonts w:cstheme="minorHAnsi"/>
          <w:b/>
          <w:bCs/>
          <w:sz w:val="28"/>
          <w:szCs w:val="28"/>
        </w:rPr>
        <w:t>UKUPNO</w:t>
      </w:r>
      <w:r w:rsidR="00334B03" w:rsidRPr="00BA724D">
        <w:rPr>
          <w:b/>
          <w:bCs/>
          <w:color w:val="000000" w:themeColor="text1"/>
          <w:sz w:val="28"/>
          <w:szCs w:val="28"/>
        </w:rPr>
        <w:t xml:space="preserve">  </w:t>
      </w:r>
      <w:r w:rsidRPr="00BA724D">
        <w:rPr>
          <w:b/>
          <w:bCs/>
          <w:color w:val="000000" w:themeColor="text1"/>
          <w:sz w:val="28"/>
          <w:szCs w:val="28"/>
        </w:rPr>
        <w:tab/>
        <w:t xml:space="preserve">PRIHODI      </w:t>
      </w:r>
      <w:r w:rsidRPr="00BA724D">
        <w:rPr>
          <w:b/>
          <w:bCs/>
          <w:color w:val="000000" w:themeColor="text1"/>
          <w:sz w:val="28"/>
          <w:szCs w:val="28"/>
        </w:rPr>
        <w:tab/>
      </w:r>
      <w:r w:rsidRPr="00BA724D">
        <w:rPr>
          <w:b/>
          <w:bCs/>
          <w:color w:val="000000" w:themeColor="text1"/>
          <w:sz w:val="28"/>
          <w:szCs w:val="28"/>
        </w:rPr>
        <w:tab/>
      </w:r>
      <w:r w:rsidR="00BA724D">
        <w:rPr>
          <w:b/>
          <w:bCs/>
          <w:color w:val="000000" w:themeColor="text1"/>
          <w:sz w:val="28"/>
          <w:szCs w:val="28"/>
        </w:rPr>
        <w:tab/>
      </w:r>
      <w:r w:rsidR="00BA724D">
        <w:rPr>
          <w:b/>
          <w:bCs/>
          <w:color w:val="000000" w:themeColor="text1"/>
          <w:sz w:val="28"/>
          <w:szCs w:val="28"/>
        </w:rPr>
        <w:tab/>
      </w:r>
      <w:r w:rsidR="00BA724D">
        <w:rPr>
          <w:b/>
          <w:bCs/>
          <w:color w:val="000000" w:themeColor="text1"/>
          <w:sz w:val="28"/>
          <w:szCs w:val="28"/>
        </w:rPr>
        <w:tab/>
      </w:r>
      <w:r w:rsidRPr="00BA724D">
        <w:rPr>
          <w:b/>
          <w:bCs/>
          <w:color w:val="000000" w:themeColor="text1"/>
          <w:sz w:val="28"/>
          <w:szCs w:val="28"/>
        </w:rPr>
        <w:t xml:space="preserve">             </w:t>
      </w:r>
      <w:r w:rsidR="007D7432" w:rsidRPr="00BA724D">
        <w:rPr>
          <w:b/>
          <w:bCs/>
          <w:color w:val="000000" w:themeColor="text1"/>
          <w:sz w:val="28"/>
          <w:szCs w:val="28"/>
        </w:rPr>
        <w:t>3</w:t>
      </w:r>
      <w:r w:rsidR="00334ADD" w:rsidRPr="00BA724D">
        <w:rPr>
          <w:b/>
          <w:bCs/>
          <w:color w:val="000000" w:themeColor="text1"/>
          <w:sz w:val="28"/>
          <w:szCs w:val="28"/>
        </w:rPr>
        <w:t>98</w:t>
      </w:r>
      <w:r w:rsidR="007D7432" w:rsidRPr="00BA724D">
        <w:rPr>
          <w:b/>
          <w:bCs/>
          <w:color w:val="000000" w:themeColor="text1"/>
          <w:sz w:val="28"/>
          <w:szCs w:val="28"/>
        </w:rPr>
        <w:t>.</w:t>
      </w:r>
      <w:r w:rsidR="00334ADD" w:rsidRPr="00BA724D">
        <w:rPr>
          <w:b/>
          <w:bCs/>
          <w:color w:val="000000" w:themeColor="text1"/>
          <w:sz w:val="28"/>
          <w:szCs w:val="28"/>
        </w:rPr>
        <w:t>30</w:t>
      </w:r>
      <w:r w:rsidR="00A5718D" w:rsidRPr="00BA724D">
        <w:rPr>
          <w:b/>
          <w:bCs/>
          <w:color w:val="000000" w:themeColor="text1"/>
          <w:sz w:val="28"/>
          <w:szCs w:val="28"/>
        </w:rPr>
        <w:t>5</w:t>
      </w:r>
      <w:r w:rsidR="007D7432" w:rsidRPr="00BA724D">
        <w:rPr>
          <w:b/>
          <w:bCs/>
          <w:color w:val="000000" w:themeColor="text1"/>
          <w:sz w:val="28"/>
          <w:szCs w:val="28"/>
        </w:rPr>
        <w:t>,</w:t>
      </w:r>
      <w:r w:rsidR="00A5718D" w:rsidRPr="00BA724D">
        <w:rPr>
          <w:b/>
          <w:bCs/>
          <w:color w:val="000000" w:themeColor="text1"/>
          <w:sz w:val="28"/>
          <w:szCs w:val="28"/>
        </w:rPr>
        <w:t>1</w:t>
      </w:r>
      <w:r w:rsidR="00681850" w:rsidRPr="00BA724D">
        <w:rPr>
          <w:b/>
          <w:bCs/>
          <w:color w:val="000000" w:themeColor="text1"/>
          <w:sz w:val="28"/>
          <w:szCs w:val="28"/>
        </w:rPr>
        <w:t>8</w:t>
      </w:r>
      <w:r w:rsidRPr="00BA724D">
        <w:rPr>
          <w:b/>
          <w:bCs/>
          <w:color w:val="000000" w:themeColor="text1"/>
          <w:sz w:val="28"/>
          <w:szCs w:val="28"/>
        </w:rPr>
        <w:t xml:space="preserve"> EUR</w:t>
      </w:r>
      <w:r w:rsidR="00334B03" w:rsidRPr="00BA724D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14:paraId="4CDCEE47" w14:textId="77777777" w:rsidR="00BA724D" w:rsidRDefault="00BA724D" w:rsidP="006A2DE5">
      <w:pPr>
        <w:jc w:val="both"/>
        <w:rPr>
          <w:b/>
          <w:bCs/>
          <w:sz w:val="36"/>
          <w:szCs w:val="36"/>
          <w:u w:val="single"/>
        </w:rPr>
      </w:pPr>
    </w:p>
    <w:p w14:paraId="2553D116" w14:textId="0CCDC3CB" w:rsidR="00823D45" w:rsidRDefault="00823D45" w:rsidP="006A2DE5">
      <w:pPr>
        <w:jc w:val="both"/>
        <w:rPr>
          <w:b/>
          <w:bCs/>
          <w:sz w:val="36"/>
          <w:szCs w:val="36"/>
          <w:u w:val="single"/>
        </w:rPr>
      </w:pPr>
      <w:r w:rsidRPr="00823D45">
        <w:rPr>
          <w:b/>
          <w:bCs/>
          <w:sz w:val="36"/>
          <w:szCs w:val="36"/>
          <w:u w:val="single"/>
        </w:rPr>
        <w:lastRenderedPageBreak/>
        <w:t>A K T I V N O S T I</w:t>
      </w:r>
      <w:r>
        <w:rPr>
          <w:b/>
          <w:bCs/>
          <w:sz w:val="36"/>
          <w:szCs w:val="36"/>
          <w:u w:val="single"/>
        </w:rPr>
        <w:t xml:space="preserve"> </w:t>
      </w:r>
    </w:p>
    <w:p w14:paraId="6C22FFCE" w14:textId="48A63D2D" w:rsidR="00823D45" w:rsidRPr="00B13085" w:rsidRDefault="00823D45" w:rsidP="00AF135D">
      <w:pPr>
        <w:pStyle w:val="Odlomakpopisa"/>
        <w:numPr>
          <w:ilvl w:val="0"/>
          <w:numId w:val="12"/>
        </w:numPr>
        <w:jc w:val="both"/>
        <w:rPr>
          <w:b/>
          <w:bCs/>
        </w:rPr>
      </w:pPr>
      <w:r w:rsidRPr="00E84506">
        <w:rPr>
          <w:b/>
          <w:bCs/>
          <w:i/>
          <w:iCs/>
          <w:sz w:val="32"/>
          <w:szCs w:val="32"/>
        </w:rPr>
        <w:t>ISTRAŽIVANJE I STRATEŠKO PLANIRANJE</w:t>
      </w:r>
      <w:r w:rsidR="00E84506">
        <w:rPr>
          <w:b/>
          <w:bCs/>
          <w:i/>
          <w:iCs/>
          <w:sz w:val="32"/>
          <w:szCs w:val="32"/>
        </w:rPr>
        <w:t xml:space="preserve"> </w:t>
      </w:r>
      <w:r w:rsidR="00E84506">
        <w:rPr>
          <w:b/>
          <w:bCs/>
          <w:i/>
          <w:iCs/>
          <w:sz w:val="32"/>
          <w:szCs w:val="32"/>
        </w:rPr>
        <w:tab/>
      </w:r>
      <w:r w:rsidR="00AF135D">
        <w:rPr>
          <w:b/>
          <w:bCs/>
          <w:i/>
          <w:iCs/>
          <w:color w:val="FF0000"/>
          <w:sz w:val="32"/>
          <w:szCs w:val="32"/>
        </w:rPr>
        <w:tab/>
      </w:r>
      <w:r w:rsidR="00405C82">
        <w:rPr>
          <w:b/>
          <w:bCs/>
          <w:i/>
          <w:iCs/>
          <w:sz w:val="32"/>
          <w:szCs w:val="32"/>
        </w:rPr>
        <w:t>3</w:t>
      </w:r>
      <w:r w:rsidR="00A5718D">
        <w:rPr>
          <w:b/>
          <w:bCs/>
          <w:i/>
          <w:iCs/>
          <w:sz w:val="32"/>
          <w:szCs w:val="32"/>
        </w:rPr>
        <w:t>8</w:t>
      </w:r>
      <w:r w:rsidR="001A511A">
        <w:rPr>
          <w:b/>
          <w:bCs/>
          <w:i/>
          <w:iCs/>
          <w:sz w:val="32"/>
          <w:szCs w:val="32"/>
        </w:rPr>
        <w:t>.</w:t>
      </w:r>
      <w:r w:rsidR="00A5718D">
        <w:rPr>
          <w:b/>
          <w:bCs/>
          <w:i/>
          <w:iCs/>
          <w:sz w:val="32"/>
          <w:szCs w:val="32"/>
        </w:rPr>
        <w:t>16</w:t>
      </w:r>
      <w:r w:rsidR="00AD22EE">
        <w:rPr>
          <w:b/>
          <w:bCs/>
          <w:i/>
          <w:iCs/>
          <w:sz w:val="32"/>
          <w:szCs w:val="32"/>
        </w:rPr>
        <w:t>2</w:t>
      </w:r>
      <w:r w:rsidR="00A5718D">
        <w:rPr>
          <w:b/>
          <w:bCs/>
          <w:i/>
          <w:iCs/>
          <w:sz w:val="32"/>
          <w:szCs w:val="32"/>
        </w:rPr>
        <w:t>,</w:t>
      </w:r>
      <w:r w:rsidR="00AD22EE">
        <w:rPr>
          <w:b/>
          <w:bCs/>
          <w:i/>
          <w:iCs/>
          <w:sz w:val="32"/>
          <w:szCs w:val="32"/>
        </w:rPr>
        <w:t>00</w:t>
      </w:r>
      <w:r w:rsidR="00AF135D" w:rsidRPr="00AF135D">
        <w:rPr>
          <w:b/>
          <w:bCs/>
          <w:i/>
          <w:iCs/>
          <w:sz w:val="32"/>
          <w:szCs w:val="32"/>
        </w:rPr>
        <w:t xml:space="preserve"> EUR</w:t>
      </w:r>
      <w:r w:rsidR="00B13085" w:rsidRPr="00B13085">
        <w:rPr>
          <w:b/>
          <w:bCs/>
        </w:rPr>
        <w:tab/>
      </w:r>
      <w:r w:rsidR="00B13085" w:rsidRPr="00B13085">
        <w:rPr>
          <w:b/>
          <w:bCs/>
        </w:rPr>
        <w:tab/>
      </w:r>
      <w:r w:rsidR="00B13085" w:rsidRPr="00B13085">
        <w:rPr>
          <w:b/>
          <w:bCs/>
        </w:rPr>
        <w:tab/>
      </w:r>
      <w:bookmarkStart w:id="0" w:name="_Hlk120882868"/>
      <w:r w:rsidR="00B13085" w:rsidRPr="00B13085">
        <w:rPr>
          <w:b/>
          <w:bCs/>
        </w:rPr>
        <w:tab/>
      </w:r>
      <w:r w:rsidR="00B13085" w:rsidRPr="00B13085">
        <w:rPr>
          <w:b/>
          <w:bCs/>
        </w:rPr>
        <w:tab/>
      </w:r>
    </w:p>
    <w:bookmarkEnd w:id="0"/>
    <w:p w14:paraId="0A3B66BE" w14:textId="19844EC9" w:rsidR="00B13085" w:rsidRPr="00C93590" w:rsidRDefault="00B13085" w:rsidP="00BA2DA5">
      <w:pPr>
        <w:pStyle w:val="Odlomakpopisa"/>
        <w:numPr>
          <w:ilvl w:val="1"/>
          <w:numId w:val="10"/>
        </w:numPr>
        <w:jc w:val="both"/>
        <w:rPr>
          <w:b/>
          <w:bCs/>
        </w:rPr>
      </w:pPr>
      <w:r w:rsidRPr="00B13085">
        <w:rPr>
          <w:b/>
          <w:bCs/>
        </w:rPr>
        <w:t>IZRADA STRATEŠKIH/OPERATIVNIH/KOMUNIKACIJSKI</w:t>
      </w:r>
      <w:r w:rsidR="00155527">
        <w:rPr>
          <w:b/>
          <w:bCs/>
        </w:rPr>
        <w:t>H</w:t>
      </w:r>
      <w:r w:rsidRPr="00B13085">
        <w:rPr>
          <w:b/>
          <w:bCs/>
        </w:rPr>
        <w:t xml:space="preserve">/AKCIJSKIH DOKUMENATA   </w:t>
      </w:r>
      <w:r w:rsidR="00AF135D">
        <w:rPr>
          <w:b/>
          <w:bCs/>
        </w:rPr>
        <w:tab/>
      </w:r>
      <w:r w:rsidR="00405C82">
        <w:rPr>
          <w:b/>
          <w:bCs/>
        </w:rPr>
        <w:t>3</w:t>
      </w:r>
      <w:r w:rsidR="00A5718D">
        <w:rPr>
          <w:b/>
          <w:bCs/>
        </w:rPr>
        <w:t>4</w:t>
      </w:r>
      <w:r w:rsidR="00815A39" w:rsidRPr="00C93590">
        <w:rPr>
          <w:b/>
          <w:bCs/>
        </w:rPr>
        <w:t>.</w:t>
      </w:r>
      <w:r w:rsidR="00A5718D">
        <w:rPr>
          <w:b/>
          <w:bCs/>
        </w:rPr>
        <w:t>162</w:t>
      </w:r>
      <w:r w:rsidR="00AF135D" w:rsidRPr="00C93590">
        <w:rPr>
          <w:b/>
          <w:bCs/>
        </w:rPr>
        <w:t>,00 EUR</w:t>
      </w:r>
    </w:p>
    <w:p w14:paraId="14E6D37E" w14:textId="7646B89F" w:rsidR="00323C30" w:rsidRDefault="00323C30" w:rsidP="00323C30">
      <w:pPr>
        <w:jc w:val="both"/>
        <w:rPr>
          <w:b/>
          <w:bCs/>
          <w:color w:val="FF0000"/>
        </w:rPr>
      </w:pPr>
    </w:p>
    <w:p w14:paraId="5B29BB3F" w14:textId="3E86FAB2" w:rsidR="00323C30" w:rsidRPr="00971AD7" w:rsidRDefault="00323C30" w:rsidP="00323C30">
      <w:pPr>
        <w:jc w:val="both"/>
      </w:pPr>
      <w:r>
        <w:t>PLAN UPRAVLJANJA DESTINACIJOM</w:t>
      </w:r>
      <w:r w:rsidR="00436B73">
        <w:tab/>
      </w:r>
      <w:r w:rsidR="00436B73">
        <w:tab/>
      </w:r>
      <w:r w:rsidR="00436B73">
        <w:tab/>
      </w:r>
      <w:r w:rsidR="00436B73">
        <w:tab/>
      </w:r>
      <w:r w:rsidR="00436B73">
        <w:tab/>
      </w:r>
      <w:r w:rsidR="00436B73">
        <w:tab/>
      </w:r>
      <w:r w:rsidR="00436B73">
        <w:tab/>
      </w:r>
      <w:r w:rsidR="00F9204B">
        <w:t>6</w:t>
      </w:r>
      <w:r w:rsidR="00436B73" w:rsidRPr="00971AD7">
        <w:t>.000,00 EUR</w:t>
      </w:r>
    </w:p>
    <w:p w14:paraId="11D82C40" w14:textId="6C5D9746" w:rsidR="00323C30" w:rsidRPr="00DA458E" w:rsidRDefault="00436B73" w:rsidP="00436B73">
      <w:pPr>
        <w:jc w:val="both"/>
        <w:rPr>
          <w:rFonts w:eastAsia="Times New Roman"/>
          <w:lang w:val="en-US" w:eastAsia="hr-HR"/>
        </w:rPr>
      </w:pPr>
      <w:proofErr w:type="spellStart"/>
      <w:r>
        <w:rPr>
          <w:rFonts w:eastAsia="Times New Roman"/>
          <w:lang w:val="en-US" w:eastAsia="hr-HR"/>
        </w:rPr>
        <w:t>Početkom</w:t>
      </w:r>
      <w:proofErr w:type="spellEnd"/>
      <w:r>
        <w:rPr>
          <w:rFonts w:eastAsia="Times New Roman"/>
          <w:lang w:val="en-US" w:eastAsia="hr-HR"/>
        </w:rPr>
        <w:t xml:space="preserve"> 2024. </w:t>
      </w:r>
      <w:proofErr w:type="spellStart"/>
      <w:r>
        <w:rPr>
          <w:rFonts w:eastAsia="Times New Roman"/>
          <w:lang w:val="en-US" w:eastAsia="hr-HR"/>
        </w:rPr>
        <w:t>predviđa</w:t>
      </w:r>
      <w:proofErr w:type="spellEnd"/>
      <w:r>
        <w:rPr>
          <w:rFonts w:eastAsia="Times New Roman"/>
          <w:lang w:val="en-US" w:eastAsia="hr-HR"/>
        </w:rPr>
        <w:t xml:space="preserve"> se </w:t>
      </w:r>
      <w:proofErr w:type="spellStart"/>
      <w:r>
        <w:rPr>
          <w:rFonts w:eastAsia="Times New Roman"/>
          <w:lang w:val="en-US" w:eastAsia="hr-HR"/>
        </w:rPr>
        <w:t>stupnje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na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snagu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novog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Zakon</w:t>
      </w:r>
      <w:r w:rsidR="003C2559">
        <w:rPr>
          <w:rFonts w:eastAsia="Times New Roman"/>
          <w:lang w:val="en-US" w:eastAsia="hr-HR"/>
        </w:rPr>
        <w:t>a</w:t>
      </w:r>
      <w:proofErr w:type="spellEnd"/>
      <w:r>
        <w:rPr>
          <w:rFonts w:eastAsia="Times New Roman"/>
          <w:lang w:val="en-US" w:eastAsia="hr-HR"/>
        </w:rPr>
        <w:t xml:space="preserve"> o </w:t>
      </w:r>
      <w:proofErr w:type="spellStart"/>
      <w:r>
        <w:rPr>
          <w:rFonts w:eastAsia="Times New Roman"/>
          <w:lang w:val="en-US" w:eastAsia="hr-HR"/>
        </w:rPr>
        <w:t>turizmu</w:t>
      </w:r>
      <w:proofErr w:type="spellEnd"/>
      <w:r>
        <w:rPr>
          <w:rFonts w:eastAsia="Times New Roman"/>
          <w:lang w:val="en-US" w:eastAsia="hr-HR"/>
        </w:rPr>
        <w:t xml:space="preserve">, </w:t>
      </w:r>
      <w:proofErr w:type="spellStart"/>
      <w:r>
        <w:rPr>
          <w:rFonts w:eastAsia="Times New Roman"/>
          <w:lang w:val="en-US" w:eastAsia="hr-HR"/>
        </w:rPr>
        <w:t>kojim</w:t>
      </w:r>
      <w:proofErr w:type="spellEnd"/>
      <w:r>
        <w:rPr>
          <w:rFonts w:eastAsia="Times New Roman"/>
          <w:lang w:val="en-US" w:eastAsia="hr-HR"/>
        </w:rPr>
        <w:t xml:space="preserve"> se </w:t>
      </w:r>
      <w:proofErr w:type="spellStart"/>
      <w:r>
        <w:rPr>
          <w:rFonts w:eastAsia="Times New Roman"/>
          <w:lang w:val="en-US" w:eastAsia="hr-HR"/>
        </w:rPr>
        <w:t>propisuje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donošenje</w:t>
      </w:r>
      <w:proofErr w:type="spellEnd"/>
      <w:r>
        <w:rPr>
          <w:rFonts w:eastAsia="Times New Roman"/>
          <w:lang w:val="en-US" w:eastAsia="hr-HR"/>
        </w:rPr>
        <w:t xml:space="preserve"> Plana </w:t>
      </w:r>
      <w:proofErr w:type="spellStart"/>
      <w:r>
        <w:rPr>
          <w:rFonts w:eastAsia="Times New Roman"/>
          <w:lang w:val="en-US" w:eastAsia="hr-HR"/>
        </w:rPr>
        <w:t>upravljanja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destinacijom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te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drugih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potrebnih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dokumenata</w:t>
      </w:r>
      <w:proofErr w:type="spellEnd"/>
      <w:r w:rsidR="00323C30" w:rsidRPr="00DA458E">
        <w:rPr>
          <w:rFonts w:eastAsia="Times New Roman"/>
          <w:lang w:val="en-US" w:eastAsia="hr-HR"/>
        </w:rPr>
        <w:t>.</w:t>
      </w:r>
    </w:p>
    <w:p w14:paraId="2D264621" w14:textId="03CF304B" w:rsidR="00323C30" w:rsidRDefault="00436B73" w:rsidP="00436B73">
      <w:pPr>
        <w:jc w:val="both"/>
        <w:rPr>
          <w:rFonts w:eastAsia="Times New Roman"/>
          <w:lang w:val="en-US" w:eastAsia="hr-HR"/>
        </w:rPr>
      </w:pPr>
      <w:proofErr w:type="spellStart"/>
      <w:r>
        <w:rPr>
          <w:rFonts w:eastAsia="Times New Roman"/>
          <w:lang w:val="en-US" w:eastAsia="hr-HR"/>
        </w:rPr>
        <w:t>Sukladno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novom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Z</w:t>
      </w:r>
      <w:r w:rsidR="00B666AE">
        <w:rPr>
          <w:rFonts w:eastAsia="Times New Roman"/>
          <w:lang w:val="en-US" w:eastAsia="hr-HR"/>
        </w:rPr>
        <w:t>akonu</w:t>
      </w:r>
      <w:proofErr w:type="spellEnd"/>
      <w:r>
        <w:rPr>
          <w:rFonts w:eastAsia="Times New Roman"/>
          <w:lang w:val="en-US" w:eastAsia="hr-HR"/>
        </w:rPr>
        <w:t xml:space="preserve">, </w:t>
      </w:r>
      <w:proofErr w:type="spellStart"/>
      <w:r>
        <w:rPr>
          <w:rFonts w:eastAsia="Times New Roman"/>
          <w:lang w:val="en-US" w:eastAsia="hr-HR"/>
        </w:rPr>
        <w:t>cijelokupna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odgovornost</w:t>
      </w:r>
      <w:proofErr w:type="spellEnd"/>
      <w:r>
        <w:rPr>
          <w:rFonts w:eastAsia="Times New Roman"/>
          <w:lang w:val="en-US" w:eastAsia="hr-HR"/>
        </w:rPr>
        <w:t xml:space="preserve"> za </w:t>
      </w:r>
      <w:proofErr w:type="spellStart"/>
      <w:r>
        <w:rPr>
          <w:rFonts w:eastAsia="Times New Roman"/>
          <w:lang w:val="en-US" w:eastAsia="hr-HR"/>
        </w:rPr>
        <w:t>upravljanje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razvojem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turizma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destinacije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spušta</w:t>
      </w:r>
      <w:proofErr w:type="spellEnd"/>
      <w:r>
        <w:rPr>
          <w:rFonts w:eastAsia="Times New Roman"/>
          <w:lang w:val="en-US" w:eastAsia="hr-HR"/>
        </w:rPr>
        <w:t xml:space="preserve"> se </w:t>
      </w:r>
      <w:proofErr w:type="spellStart"/>
      <w:r>
        <w:rPr>
          <w:rFonts w:eastAsia="Times New Roman"/>
          <w:lang w:val="en-US" w:eastAsia="hr-HR"/>
        </w:rPr>
        <w:t>na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lok</w:t>
      </w:r>
      <w:r w:rsidR="00B666AE">
        <w:rPr>
          <w:rFonts w:eastAsia="Times New Roman"/>
          <w:lang w:val="en-US" w:eastAsia="hr-HR"/>
        </w:rPr>
        <w:t>a</w:t>
      </w:r>
      <w:r>
        <w:rPr>
          <w:rFonts w:eastAsia="Times New Roman"/>
          <w:lang w:val="en-US" w:eastAsia="hr-HR"/>
        </w:rPr>
        <w:t>lnu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proofErr w:type="gramStart"/>
      <w:r>
        <w:rPr>
          <w:rFonts w:eastAsia="Times New Roman"/>
          <w:lang w:val="en-US" w:eastAsia="hr-HR"/>
        </w:rPr>
        <w:t>razinu</w:t>
      </w:r>
      <w:proofErr w:type="spellEnd"/>
      <w:r>
        <w:rPr>
          <w:rFonts w:eastAsia="Times New Roman"/>
          <w:lang w:val="en-US" w:eastAsia="hr-HR"/>
        </w:rPr>
        <w:t xml:space="preserve"> .</w:t>
      </w:r>
      <w:proofErr w:type="gramEnd"/>
      <w:r>
        <w:rPr>
          <w:rFonts w:eastAsia="Times New Roman"/>
          <w:lang w:val="en-US" w:eastAsia="hr-HR"/>
        </w:rPr>
        <w:t xml:space="preserve"> </w:t>
      </w:r>
      <w:proofErr w:type="spellStart"/>
      <w:proofErr w:type="gramStart"/>
      <w:r>
        <w:rPr>
          <w:rFonts w:eastAsia="Times New Roman"/>
          <w:lang w:val="en-US" w:eastAsia="hr-HR"/>
        </w:rPr>
        <w:t>Izradom</w:t>
      </w:r>
      <w:proofErr w:type="spellEnd"/>
      <w:r>
        <w:rPr>
          <w:rFonts w:eastAsia="Times New Roman"/>
          <w:lang w:val="en-US" w:eastAsia="hr-HR"/>
        </w:rPr>
        <w:t xml:space="preserve">  </w:t>
      </w:r>
      <w:proofErr w:type="spellStart"/>
      <w:r>
        <w:rPr>
          <w:rFonts w:eastAsia="Times New Roman"/>
          <w:lang w:val="en-US" w:eastAsia="hr-HR"/>
        </w:rPr>
        <w:t>planova</w:t>
      </w:r>
      <w:proofErr w:type="spellEnd"/>
      <w:proofErr w:type="gram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upravljanja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pokazat</w:t>
      </w:r>
      <w:proofErr w:type="spellEnd"/>
      <w:r>
        <w:rPr>
          <w:rFonts w:eastAsia="Times New Roman"/>
          <w:lang w:val="en-US" w:eastAsia="hr-HR"/>
        </w:rPr>
        <w:t xml:space="preserve">  </w:t>
      </w:r>
      <w:proofErr w:type="spellStart"/>
      <w:r>
        <w:rPr>
          <w:rFonts w:eastAsia="Times New Roman"/>
          <w:lang w:val="en-US" w:eastAsia="hr-HR"/>
        </w:rPr>
        <w:t>će</w:t>
      </w:r>
      <w:proofErr w:type="spellEnd"/>
      <w:r>
        <w:rPr>
          <w:rFonts w:eastAsia="Times New Roman"/>
          <w:lang w:val="en-US" w:eastAsia="hr-HR"/>
        </w:rPr>
        <w:t xml:space="preserve"> se </w:t>
      </w:r>
      <w:proofErr w:type="spellStart"/>
      <w:r>
        <w:rPr>
          <w:rFonts w:eastAsia="Times New Roman"/>
          <w:lang w:val="en-US" w:eastAsia="hr-HR"/>
        </w:rPr>
        <w:t>jasno</w:t>
      </w:r>
      <w:proofErr w:type="spellEnd"/>
      <w:r>
        <w:rPr>
          <w:rFonts w:eastAsia="Times New Roman"/>
          <w:lang w:val="en-US" w:eastAsia="hr-HR"/>
        </w:rPr>
        <w:t xml:space="preserve"> u </w:t>
      </w:r>
      <w:proofErr w:type="spellStart"/>
      <w:r>
        <w:rPr>
          <w:rFonts w:eastAsia="Times New Roman"/>
          <w:lang w:val="en-US" w:eastAsia="hr-HR"/>
        </w:rPr>
        <w:t>kojem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s</w:t>
      </w:r>
      <w:r w:rsidR="00212970">
        <w:rPr>
          <w:rFonts w:eastAsia="Times New Roman"/>
          <w:lang w:val="en-US" w:eastAsia="hr-HR"/>
        </w:rPr>
        <w:t>m</w:t>
      </w:r>
      <w:r>
        <w:rPr>
          <w:rFonts w:eastAsia="Times New Roman"/>
          <w:lang w:val="en-US" w:eastAsia="hr-HR"/>
        </w:rPr>
        <w:t>jeru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će</w:t>
      </w:r>
      <w:proofErr w:type="spellEnd"/>
      <w:r>
        <w:rPr>
          <w:rFonts w:eastAsia="Times New Roman"/>
          <w:lang w:val="en-US" w:eastAsia="hr-HR"/>
        </w:rPr>
        <w:t xml:space="preserve"> se </w:t>
      </w:r>
      <w:proofErr w:type="spellStart"/>
      <w:r>
        <w:rPr>
          <w:rFonts w:eastAsia="Times New Roman"/>
          <w:lang w:val="en-US" w:eastAsia="hr-HR"/>
        </w:rPr>
        <w:t>razvijati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destinacija</w:t>
      </w:r>
      <w:proofErr w:type="spellEnd"/>
      <w:r>
        <w:rPr>
          <w:rFonts w:eastAsia="Times New Roman"/>
          <w:lang w:val="en-US" w:eastAsia="hr-HR"/>
        </w:rPr>
        <w:t xml:space="preserve">, . </w:t>
      </w:r>
      <w:proofErr w:type="spellStart"/>
      <w:r>
        <w:rPr>
          <w:rFonts w:eastAsia="Times New Roman"/>
          <w:lang w:val="en-US" w:eastAsia="hr-HR"/>
        </w:rPr>
        <w:t>Ovi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dokum</w:t>
      </w:r>
      <w:r w:rsidR="007C7F9A">
        <w:rPr>
          <w:rFonts w:eastAsia="Times New Roman"/>
          <w:lang w:val="en-US" w:eastAsia="hr-HR"/>
        </w:rPr>
        <w:t>enti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donose</w:t>
      </w:r>
      <w:proofErr w:type="spellEnd"/>
      <w:r>
        <w:rPr>
          <w:rFonts w:eastAsia="Times New Roman"/>
          <w:lang w:val="en-US" w:eastAsia="hr-HR"/>
        </w:rPr>
        <w:t xml:space="preserve"> se </w:t>
      </w:r>
      <w:proofErr w:type="spellStart"/>
      <w:r>
        <w:rPr>
          <w:rFonts w:eastAsia="Times New Roman"/>
          <w:lang w:val="en-US" w:eastAsia="hr-HR"/>
        </w:rPr>
        <w:t>na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četri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godine</w:t>
      </w:r>
      <w:proofErr w:type="spellEnd"/>
      <w:r>
        <w:rPr>
          <w:rFonts w:eastAsia="Times New Roman"/>
          <w:lang w:val="en-US" w:eastAsia="hr-HR"/>
        </w:rPr>
        <w:t xml:space="preserve">, a </w:t>
      </w:r>
      <w:proofErr w:type="spellStart"/>
      <w:r>
        <w:rPr>
          <w:rFonts w:eastAsia="Times New Roman"/>
          <w:lang w:val="en-US" w:eastAsia="hr-HR"/>
        </w:rPr>
        <w:t>zadat</w:t>
      </w:r>
      <w:r w:rsidR="003C2559">
        <w:rPr>
          <w:rFonts w:eastAsia="Times New Roman"/>
          <w:lang w:val="en-US" w:eastAsia="hr-HR"/>
        </w:rPr>
        <w:t>a</w:t>
      </w:r>
      <w:r>
        <w:rPr>
          <w:rFonts w:eastAsia="Times New Roman"/>
          <w:lang w:val="en-US" w:eastAsia="hr-HR"/>
        </w:rPr>
        <w:t>k</w:t>
      </w:r>
      <w:proofErr w:type="spellEnd"/>
      <w:r>
        <w:rPr>
          <w:rFonts w:eastAsia="Times New Roman"/>
          <w:lang w:val="en-US" w:eastAsia="hr-HR"/>
        </w:rPr>
        <w:t xml:space="preserve"> da </w:t>
      </w:r>
      <w:proofErr w:type="spellStart"/>
      <w:r>
        <w:rPr>
          <w:rFonts w:eastAsia="Times New Roman"/>
          <w:lang w:val="en-US" w:eastAsia="hr-HR"/>
        </w:rPr>
        <w:t>ih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iz</w:t>
      </w:r>
      <w:r w:rsidR="00155527">
        <w:rPr>
          <w:rFonts w:eastAsia="Times New Roman"/>
          <w:lang w:val="en-US" w:eastAsia="hr-HR"/>
        </w:rPr>
        <w:t>r</w:t>
      </w:r>
      <w:r>
        <w:rPr>
          <w:rFonts w:eastAsia="Times New Roman"/>
          <w:lang w:val="en-US" w:eastAsia="hr-HR"/>
        </w:rPr>
        <w:t>adi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imaju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turističke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zajednice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uz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koordinaciju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 w:rsidR="00212970">
        <w:rPr>
          <w:rFonts w:eastAsia="Times New Roman"/>
          <w:lang w:val="en-US" w:eastAsia="hr-HR"/>
        </w:rPr>
        <w:t>i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sudjelovanje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svih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relevantnih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dionika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turizma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uključujući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jedinice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lokalne</w:t>
      </w:r>
      <w:proofErr w:type="spellEnd"/>
      <w:r>
        <w:rPr>
          <w:rFonts w:eastAsia="Times New Roman"/>
          <w:lang w:val="en-US" w:eastAsia="hr-HR"/>
        </w:rPr>
        <w:t xml:space="preserve"> I </w:t>
      </w:r>
      <w:proofErr w:type="spellStart"/>
      <w:r>
        <w:rPr>
          <w:rFonts w:eastAsia="Times New Roman"/>
          <w:lang w:val="en-US" w:eastAsia="hr-HR"/>
        </w:rPr>
        <w:t>regionalne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samouprave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 w:rsidR="00212970">
        <w:rPr>
          <w:rFonts w:eastAsia="Times New Roman"/>
          <w:lang w:val="en-US" w:eastAsia="hr-HR"/>
        </w:rPr>
        <w:t>i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građana</w:t>
      </w:r>
      <w:proofErr w:type="spellEnd"/>
      <w:r>
        <w:rPr>
          <w:rFonts w:eastAsia="Times New Roman"/>
          <w:lang w:val="en-US" w:eastAsia="hr-HR"/>
        </w:rPr>
        <w:t xml:space="preserve">. Ove </w:t>
      </w:r>
      <w:proofErr w:type="spellStart"/>
      <w:r>
        <w:rPr>
          <w:rFonts w:eastAsia="Times New Roman"/>
          <w:lang w:val="en-US" w:eastAsia="hr-HR"/>
        </w:rPr>
        <w:t>planove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usvajaju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tijela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turisit</w:t>
      </w:r>
      <w:r w:rsidR="00212970">
        <w:rPr>
          <w:rFonts w:eastAsia="Times New Roman"/>
          <w:lang w:val="en-US" w:eastAsia="hr-HR"/>
        </w:rPr>
        <w:t>č</w:t>
      </w:r>
      <w:r>
        <w:rPr>
          <w:rFonts w:eastAsia="Times New Roman"/>
          <w:lang w:val="en-US" w:eastAsia="hr-HR"/>
        </w:rPr>
        <w:t>ke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zajednice</w:t>
      </w:r>
      <w:proofErr w:type="spellEnd"/>
      <w:r>
        <w:rPr>
          <w:rFonts w:eastAsia="Times New Roman"/>
          <w:lang w:val="en-US" w:eastAsia="hr-HR"/>
        </w:rPr>
        <w:t xml:space="preserve">, </w:t>
      </w:r>
      <w:proofErr w:type="spellStart"/>
      <w:r>
        <w:rPr>
          <w:rFonts w:eastAsia="Times New Roman"/>
          <w:lang w:val="en-US" w:eastAsia="hr-HR"/>
        </w:rPr>
        <w:t>dok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čelnici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lokalnih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zajednica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iste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predlažu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predstavničkim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tijelima</w:t>
      </w:r>
      <w:proofErr w:type="spellEnd"/>
      <w:r>
        <w:rPr>
          <w:rFonts w:eastAsia="Times New Roman"/>
          <w:lang w:val="en-US" w:eastAsia="hr-HR"/>
        </w:rPr>
        <w:t xml:space="preserve"> koji </w:t>
      </w:r>
      <w:proofErr w:type="spellStart"/>
      <w:r>
        <w:rPr>
          <w:rFonts w:eastAsia="Times New Roman"/>
          <w:lang w:val="en-US" w:eastAsia="hr-HR"/>
        </w:rPr>
        <w:t>donose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odluk</w:t>
      </w:r>
      <w:r>
        <w:rPr>
          <w:rFonts w:eastAsia="Times New Roman"/>
          <w:lang w:val="en-US" w:eastAsia="hr-HR"/>
        </w:rPr>
        <w:t>u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o </w:t>
      </w:r>
      <w:proofErr w:type="spellStart"/>
      <w:r w:rsidR="00323C30" w:rsidRPr="00DA458E">
        <w:rPr>
          <w:rFonts w:eastAsia="Times New Roman"/>
          <w:lang w:val="en-US" w:eastAsia="hr-HR"/>
        </w:rPr>
        <w:t>upravljanju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destinacijom</w:t>
      </w:r>
      <w:proofErr w:type="spellEnd"/>
      <w:r w:rsidR="00323C30" w:rsidRPr="00DA458E">
        <w:rPr>
          <w:rFonts w:eastAsia="Times New Roman"/>
          <w:lang w:val="en-US" w:eastAsia="hr-HR"/>
        </w:rPr>
        <w:t>.</w:t>
      </w:r>
      <w:r w:rsidR="00C93590">
        <w:rPr>
          <w:rFonts w:eastAsia="Times New Roman"/>
          <w:lang w:val="en-US" w:eastAsia="hr-HR"/>
        </w:rPr>
        <w:t xml:space="preserve"> S </w:t>
      </w:r>
      <w:proofErr w:type="spellStart"/>
      <w:r w:rsidR="00C93590">
        <w:rPr>
          <w:rFonts w:eastAsia="Times New Roman"/>
          <w:lang w:val="en-US" w:eastAsia="hr-HR"/>
        </w:rPr>
        <w:t>obzirom</w:t>
      </w:r>
      <w:proofErr w:type="spellEnd"/>
      <w:r w:rsidR="00C93590">
        <w:rPr>
          <w:rFonts w:eastAsia="Times New Roman"/>
          <w:lang w:val="en-US" w:eastAsia="hr-HR"/>
        </w:rPr>
        <w:t xml:space="preserve"> da </w:t>
      </w:r>
      <w:proofErr w:type="spellStart"/>
      <w:r w:rsidR="00C93590">
        <w:rPr>
          <w:rFonts w:eastAsia="Times New Roman"/>
          <w:lang w:val="en-US" w:eastAsia="hr-HR"/>
        </w:rPr>
        <w:t>zadnju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odluku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nakon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donošenja</w:t>
      </w:r>
      <w:proofErr w:type="spellEnd"/>
      <w:r w:rsidR="00C93590">
        <w:rPr>
          <w:rFonts w:eastAsia="Times New Roman"/>
          <w:lang w:val="en-US" w:eastAsia="hr-HR"/>
        </w:rPr>
        <w:t xml:space="preserve"> Plana </w:t>
      </w:r>
      <w:proofErr w:type="spellStart"/>
      <w:r w:rsidR="00C93590">
        <w:rPr>
          <w:rFonts w:eastAsia="Times New Roman"/>
          <w:lang w:val="en-US" w:eastAsia="hr-HR"/>
        </w:rPr>
        <w:t>upravljanja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destinacijom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ima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lokalna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samouprava</w:t>
      </w:r>
      <w:proofErr w:type="spellEnd"/>
      <w:r w:rsidR="00C93590">
        <w:rPr>
          <w:rFonts w:eastAsia="Times New Roman"/>
          <w:lang w:val="en-US" w:eastAsia="hr-HR"/>
        </w:rPr>
        <w:t xml:space="preserve">, </w:t>
      </w:r>
      <w:proofErr w:type="spellStart"/>
      <w:r w:rsidR="00C93590">
        <w:rPr>
          <w:rFonts w:eastAsia="Times New Roman"/>
          <w:lang w:val="en-US" w:eastAsia="hr-HR"/>
        </w:rPr>
        <w:t>nastojat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ćemo</w:t>
      </w:r>
      <w:proofErr w:type="spellEnd"/>
      <w:r w:rsidR="00C93590">
        <w:rPr>
          <w:rFonts w:eastAsia="Times New Roman"/>
          <w:lang w:val="en-US" w:eastAsia="hr-HR"/>
        </w:rPr>
        <w:t xml:space="preserve"> da se </w:t>
      </w:r>
      <w:proofErr w:type="spellStart"/>
      <w:r w:rsidR="00C93590">
        <w:rPr>
          <w:rFonts w:eastAsia="Times New Roman"/>
          <w:lang w:val="en-US" w:eastAsia="hr-HR"/>
        </w:rPr>
        <w:t>rashodi</w:t>
      </w:r>
      <w:proofErr w:type="spellEnd"/>
      <w:r w:rsidR="00C93590">
        <w:rPr>
          <w:rFonts w:eastAsia="Times New Roman"/>
          <w:lang w:val="en-US" w:eastAsia="hr-HR"/>
        </w:rPr>
        <w:t xml:space="preserve"> za </w:t>
      </w:r>
      <w:proofErr w:type="spellStart"/>
      <w:r w:rsidR="00C93590">
        <w:rPr>
          <w:rFonts w:eastAsia="Times New Roman"/>
          <w:lang w:val="en-US" w:eastAsia="hr-HR"/>
        </w:rPr>
        <w:t>izradu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ovog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dokumenta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zajednički</w:t>
      </w:r>
      <w:proofErr w:type="spellEnd"/>
      <w:r w:rsidR="00C93590">
        <w:rPr>
          <w:rFonts w:eastAsia="Times New Roman"/>
          <w:lang w:val="en-US" w:eastAsia="hr-HR"/>
        </w:rPr>
        <w:t xml:space="preserve"> </w:t>
      </w:r>
      <w:proofErr w:type="spellStart"/>
      <w:r w:rsidR="00C93590">
        <w:rPr>
          <w:rFonts w:eastAsia="Times New Roman"/>
          <w:lang w:val="en-US" w:eastAsia="hr-HR"/>
        </w:rPr>
        <w:t>podmire</w:t>
      </w:r>
      <w:proofErr w:type="spellEnd"/>
      <w:r w:rsidR="00C93590">
        <w:rPr>
          <w:rFonts w:eastAsia="Times New Roman"/>
          <w:lang w:val="en-US" w:eastAsia="hr-HR"/>
        </w:rPr>
        <w:t>.</w:t>
      </w:r>
    </w:p>
    <w:p w14:paraId="7FAC17C9" w14:textId="0AEDB980" w:rsidR="00323C30" w:rsidRPr="00DA458E" w:rsidRDefault="00436B73" w:rsidP="00436B73">
      <w:pPr>
        <w:jc w:val="both"/>
        <w:rPr>
          <w:rFonts w:eastAsia="Times New Roman"/>
          <w:i/>
          <w:lang w:val="pt-BR" w:eastAsia="hr-HR"/>
        </w:rPr>
      </w:pPr>
      <w:proofErr w:type="spellStart"/>
      <w:r>
        <w:rPr>
          <w:rFonts w:eastAsia="Times New Roman"/>
          <w:lang w:val="en-US" w:eastAsia="hr-HR"/>
        </w:rPr>
        <w:t>Glavni</w:t>
      </w:r>
      <w:proofErr w:type="spellEnd"/>
      <w:r>
        <w:rPr>
          <w:rFonts w:eastAsia="Times New Roman"/>
          <w:lang w:val="en-US" w:eastAsia="hr-HR"/>
        </w:rPr>
        <w:t xml:space="preserve"> </w:t>
      </w:r>
      <w:proofErr w:type="spellStart"/>
      <w:r>
        <w:rPr>
          <w:rFonts w:eastAsia="Times New Roman"/>
          <w:lang w:val="en-US" w:eastAsia="hr-HR"/>
        </w:rPr>
        <w:t>temelj</w:t>
      </w:r>
      <w:proofErr w:type="spellEnd"/>
      <w:r>
        <w:rPr>
          <w:rFonts w:eastAsia="Times New Roman"/>
          <w:lang w:val="en-US" w:eastAsia="hr-HR"/>
        </w:rPr>
        <w:t xml:space="preserve"> </w:t>
      </w:r>
      <w:r w:rsidR="00323C30" w:rsidRPr="00DA458E">
        <w:rPr>
          <w:rFonts w:eastAsia="Times New Roman"/>
          <w:lang w:val="en-US" w:eastAsia="hr-HR"/>
        </w:rPr>
        <w:t xml:space="preserve">za </w:t>
      </w:r>
      <w:proofErr w:type="spellStart"/>
      <w:r w:rsidR="00323C30" w:rsidRPr="00DA458E">
        <w:rPr>
          <w:rFonts w:eastAsia="Times New Roman"/>
          <w:lang w:val="en-US" w:eastAsia="hr-HR"/>
        </w:rPr>
        <w:t>izradu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plana </w:t>
      </w:r>
      <w:proofErr w:type="spellStart"/>
      <w:r w:rsidR="00323C30" w:rsidRPr="00DA458E">
        <w:rPr>
          <w:rFonts w:eastAsia="Times New Roman"/>
          <w:lang w:val="en-US" w:eastAsia="hr-HR"/>
        </w:rPr>
        <w:t>upravljanja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u </w:t>
      </w:r>
      <w:proofErr w:type="spellStart"/>
      <w:r w:rsidR="00323C30" w:rsidRPr="00DA458E">
        <w:rPr>
          <w:rFonts w:eastAsia="Times New Roman"/>
          <w:lang w:val="en-US" w:eastAsia="hr-HR"/>
        </w:rPr>
        <w:t>najrazvijenijim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destinacijama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, s </w:t>
      </w:r>
      <w:proofErr w:type="spellStart"/>
      <w:r w:rsidR="00323C30" w:rsidRPr="00DA458E">
        <w:rPr>
          <w:rFonts w:eastAsia="Times New Roman"/>
          <w:lang w:val="en-US" w:eastAsia="hr-HR"/>
        </w:rPr>
        <w:t>indeksom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turističke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razvijenosti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1 </w:t>
      </w:r>
      <w:proofErr w:type="spellStart"/>
      <w:r w:rsidR="00323C30" w:rsidRPr="00DA458E">
        <w:rPr>
          <w:rFonts w:eastAsia="Times New Roman"/>
          <w:lang w:val="en-US" w:eastAsia="hr-HR"/>
        </w:rPr>
        <w:t>i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2, bit </w:t>
      </w:r>
      <w:proofErr w:type="spellStart"/>
      <w:r w:rsidR="00323C30" w:rsidRPr="00DA458E">
        <w:rPr>
          <w:rFonts w:eastAsia="Times New Roman"/>
          <w:lang w:val="en-US" w:eastAsia="hr-HR"/>
        </w:rPr>
        <w:t>će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izračun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prihvatnih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kapaciteta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, </w:t>
      </w:r>
      <w:proofErr w:type="spellStart"/>
      <w:r w:rsidR="00323C30" w:rsidRPr="00DA458E">
        <w:rPr>
          <w:rFonts w:eastAsia="Times New Roman"/>
          <w:lang w:val="en-US" w:eastAsia="hr-HR"/>
        </w:rPr>
        <w:t>odnosno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koliko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pojedina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destinacija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može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prihvatiti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turista.</w:t>
      </w:r>
      <w:r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Lokalne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i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regionalne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turističke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zajednice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će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svaka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zasebno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izrađivati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Plan </w:t>
      </w:r>
      <w:proofErr w:type="spellStart"/>
      <w:r w:rsidR="00323C30" w:rsidRPr="00DA458E">
        <w:rPr>
          <w:rFonts w:eastAsia="Times New Roman"/>
          <w:lang w:val="en-US" w:eastAsia="hr-HR"/>
        </w:rPr>
        <w:t>upravljanja</w:t>
      </w:r>
      <w:proofErr w:type="spellEnd"/>
      <w:r w:rsidR="00323C30" w:rsidRPr="00DA458E">
        <w:rPr>
          <w:rFonts w:eastAsia="Times New Roman"/>
          <w:lang w:val="en-US" w:eastAsia="hr-HR"/>
        </w:rPr>
        <w:t xml:space="preserve"> </w:t>
      </w:r>
      <w:proofErr w:type="spellStart"/>
      <w:r w:rsidR="00323C30" w:rsidRPr="00DA458E">
        <w:rPr>
          <w:rFonts w:eastAsia="Times New Roman"/>
          <w:lang w:val="en-US" w:eastAsia="hr-HR"/>
        </w:rPr>
        <w:t>destinacijom</w:t>
      </w:r>
      <w:proofErr w:type="spellEnd"/>
      <w:r w:rsidR="00323C30" w:rsidRPr="00DA458E">
        <w:rPr>
          <w:rFonts w:eastAsia="Times New Roman"/>
          <w:lang w:val="en-US" w:eastAsia="hr-HR"/>
        </w:rPr>
        <w:t>.</w:t>
      </w:r>
    </w:p>
    <w:p w14:paraId="0EC6ED39" w14:textId="46C04C55" w:rsidR="00436B73" w:rsidRDefault="00436B73" w:rsidP="00AE14A3">
      <w:pPr>
        <w:pStyle w:val="Bezproreda"/>
      </w:pPr>
      <w:r>
        <w:t>Cilj</w:t>
      </w:r>
      <w:r w:rsidR="00AE14A3">
        <w:t xml:space="preserve"> aktivnosti</w:t>
      </w:r>
      <w:r>
        <w:t>:</w:t>
      </w:r>
      <w:r>
        <w:tab/>
      </w:r>
      <w:r>
        <w:tab/>
      </w:r>
      <w:r w:rsidR="00AE14A3">
        <w:tab/>
      </w:r>
      <w:r>
        <w:t>Usklađivanje sa Zakonom</w:t>
      </w:r>
    </w:p>
    <w:p w14:paraId="6953E484" w14:textId="28FA38AA" w:rsidR="00436B73" w:rsidRDefault="00436B73" w:rsidP="00AE14A3">
      <w:pPr>
        <w:pStyle w:val="Bezproreda"/>
      </w:pPr>
      <w:r>
        <w:t>Nositelj</w:t>
      </w:r>
      <w:r w:rsidR="00AE14A3">
        <w:t xml:space="preserve"> aktivnosti</w:t>
      </w:r>
      <w:r>
        <w:t xml:space="preserve">: </w:t>
      </w:r>
      <w:r>
        <w:tab/>
      </w:r>
      <w:r w:rsidR="00AE14A3">
        <w:tab/>
      </w:r>
      <w:r>
        <w:t>TZG SUPETAR</w:t>
      </w:r>
      <w:r w:rsidR="00C93590">
        <w:t>, GRAD SUPETAR</w:t>
      </w:r>
    </w:p>
    <w:p w14:paraId="4648638D" w14:textId="7837355E" w:rsidR="00436B73" w:rsidRDefault="00436B73" w:rsidP="00AE14A3">
      <w:pPr>
        <w:pStyle w:val="Bezproreda"/>
      </w:pPr>
      <w:r>
        <w:t>Rok</w:t>
      </w:r>
      <w:r w:rsidR="00AE14A3">
        <w:t>ovi realizacije aktivnosti</w:t>
      </w:r>
      <w:r>
        <w:t>:</w:t>
      </w:r>
      <w:r>
        <w:tab/>
        <w:t>tijekom 2024.</w:t>
      </w:r>
    </w:p>
    <w:p w14:paraId="6D04898C" w14:textId="734318B4" w:rsidR="00B13085" w:rsidRPr="00B13085" w:rsidRDefault="00B13085" w:rsidP="00B13085">
      <w:pPr>
        <w:ind w:left="284"/>
        <w:jc w:val="both"/>
        <w:rPr>
          <w:b/>
          <w:bCs/>
        </w:rPr>
      </w:pPr>
      <w:r w:rsidRPr="00B13085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B13085">
        <w:rPr>
          <w:b/>
          <w:bCs/>
        </w:rPr>
        <w:t xml:space="preserve">   </w:t>
      </w:r>
    </w:p>
    <w:p w14:paraId="7E5CFDF2" w14:textId="6D6BFDC0" w:rsidR="00B13085" w:rsidRPr="00436B73" w:rsidRDefault="00BA2DA5" w:rsidP="00A43E0E">
      <w:pPr>
        <w:jc w:val="both"/>
        <w:rPr>
          <w:b/>
          <w:bCs/>
        </w:rPr>
      </w:pPr>
      <w:r w:rsidRPr="00A43E0E">
        <w:t>REVIZIJA I PLAN RAZVOJA</w:t>
      </w:r>
      <w:r w:rsidR="009A71E3" w:rsidRPr="00A43E0E">
        <w:t xml:space="preserve"> </w:t>
      </w:r>
      <w:r w:rsidR="00B13085" w:rsidRPr="00A43E0E">
        <w:t xml:space="preserve">BICIKLISTIČKIH STAZA </w:t>
      </w:r>
      <w:r w:rsidR="00EE38CD" w:rsidRPr="00A43E0E">
        <w:t>N</w:t>
      </w:r>
      <w:r w:rsidR="00B13085" w:rsidRPr="00A43E0E">
        <w:t>A PODRUČJU GRADA SUPETRA</w:t>
      </w:r>
      <w:r w:rsidR="00A43E0E">
        <w:t xml:space="preserve">  </w:t>
      </w:r>
      <w:r w:rsidR="00323C30">
        <w:tab/>
      </w:r>
      <w:r w:rsidR="00323C30">
        <w:tab/>
      </w:r>
      <w:r w:rsidR="00405C82">
        <w:t>2</w:t>
      </w:r>
      <w:r w:rsidR="00A5718D">
        <w:t>8</w:t>
      </w:r>
      <w:r w:rsidR="00DA458E" w:rsidRPr="00971AD7">
        <w:t>.</w:t>
      </w:r>
      <w:r w:rsidR="00A5718D">
        <w:t>162,00</w:t>
      </w:r>
      <w:r w:rsidR="00A43E0E" w:rsidRPr="00971AD7">
        <w:t xml:space="preserve"> EUR</w:t>
      </w:r>
      <w:r w:rsidR="00A43E0E" w:rsidRPr="00436B73">
        <w:rPr>
          <w:b/>
          <w:bCs/>
        </w:rPr>
        <w:t xml:space="preserve"> </w:t>
      </w:r>
    </w:p>
    <w:p w14:paraId="6668B13C" w14:textId="4E2908C1" w:rsidR="00BA724D" w:rsidRDefault="00DA458E" w:rsidP="00BA724D">
      <w:pPr>
        <w:ind w:left="-152"/>
        <w:jc w:val="both"/>
      </w:pPr>
      <w:r>
        <w:t xml:space="preserve">U tekućoj godini započeli smo s revizijom i planom razvoja biciklističkih staza na području Grada Supetra (I faza). Slijedeće godine planiramo nastaviti započet projekt – II faza u kojoj ćemo </w:t>
      </w:r>
      <w:r w:rsidR="00212970">
        <w:t>n</w:t>
      </w:r>
      <w:r>
        <w:t xml:space="preserve">a temelju iscrpne analize potencijala postojećih resursa osmisliti i trasirati mrežu ruta prilagođenu zahtjevima i potrebama europskog </w:t>
      </w:r>
      <w:proofErr w:type="spellStart"/>
      <w:r>
        <w:t>cikloturističkog</w:t>
      </w:r>
      <w:proofErr w:type="spellEnd"/>
      <w:r>
        <w:t xml:space="preserve"> tržišta. Kod analiziranja i pregledanja potrebnih infrastrukturnih zahvata vodit ćemo se detaljnim poznavanjem želja i potrebama biciklista infrastrukturnih  zahtjeva uspješnih europskih </w:t>
      </w:r>
      <w:proofErr w:type="spellStart"/>
      <w:r>
        <w:t>cikloturističkih</w:t>
      </w:r>
      <w:proofErr w:type="spellEnd"/>
      <w:r>
        <w:t xml:space="preserve"> destinacija. Uz posebno kreiran vizualni </w:t>
      </w:r>
      <w:r w:rsidR="00212970">
        <w:t>identitet</w:t>
      </w:r>
      <w:r w:rsidR="00601C70">
        <w:t xml:space="preserve"> , trasiranje, izradu digitalnih podloga, organizacije radionica </w:t>
      </w:r>
      <w:proofErr w:type="spellStart"/>
      <w:r w:rsidR="00601C70">
        <w:t>cikloturizma</w:t>
      </w:r>
      <w:proofErr w:type="spellEnd"/>
      <w:r w:rsidR="00601C70">
        <w:t xml:space="preserve">, kvalitetan video i foto materijal planiramo osmišljavanje i oblikovanje </w:t>
      </w:r>
      <w:proofErr w:type="spellStart"/>
      <w:r w:rsidR="00601C70">
        <w:lastRenderedPageBreak/>
        <w:t>cikloturističke</w:t>
      </w:r>
      <w:proofErr w:type="spellEnd"/>
      <w:r w:rsidR="00601C70">
        <w:t xml:space="preserve"> brošure te izradu komunikacijskog plana i plana digitalnog marketinga. Sve navedeno </w:t>
      </w:r>
      <w:r w:rsidR="00323C30">
        <w:t xml:space="preserve">podijeljeno </w:t>
      </w:r>
      <w:r w:rsidR="00601C70">
        <w:t xml:space="preserve">u fazu infrastruktura, razvoj usluga i </w:t>
      </w:r>
      <w:proofErr w:type="spellStart"/>
      <w:r w:rsidR="00601C70">
        <w:t>b</w:t>
      </w:r>
      <w:r w:rsidR="00323C30">
        <w:t>rending</w:t>
      </w:r>
      <w:proofErr w:type="spellEnd"/>
      <w:r w:rsidR="00601C70">
        <w:t xml:space="preserve"> i promocija bike staza.</w:t>
      </w:r>
      <w:bookmarkStart w:id="1" w:name="_Hlk152919955"/>
    </w:p>
    <w:p w14:paraId="14A5B1E7" w14:textId="0E4ACB5F" w:rsidR="00AF135D" w:rsidRPr="00AF135D" w:rsidRDefault="00436B73" w:rsidP="00BA724D">
      <w:pPr>
        <w:ind w:left="-152"/>
        <w:jc w:val="both"/>
        <w:rPr>
          <w:rFonts w:eastAsia="Times New Roman"/>
          <w:lang w:val="pt-BR" w:eastAsia="hr-HR"/>
        </w:rPr>
      </w:pPr>
      <w:r>
        <w:t>Cilj</w:t>
      </w:r>
      <w:r w:rsidR="00AE14A3">
        <w:t xml:space="preserve"> aktivnosti</w:t>
      </w:r>
      <w:r>
        <w:t>:</w:t>
      </w:r>
      <w:r>
        <w:tab/>
      </w:r>
      <w:r>
        <w:tab/>
      </w:r>
      <w:r w:rsidR="00AF135D" w:rsidRPr="00AF135D">
        <w:rPr>
          <w:rFonts w:eastAsia="Times New Roman"/>
          <w:lang w:val="pt-BR" w:eastAsia="hr-HR"/>
        </w:rPr>
        <w:t>obogaćivanje turističke ponude kroz cijelu godinu za individualne i grupne goste</w:t>
      </w:r>
    </w:p>
    <w:p w14:paraId="3E56C27C" w14:textId="49AB479C" w:rsidR="00436B73" w:rsidRDefault="00436B73" w:rsidP="00436B73">
      <w:pPr>
        <w:pStyle w:val="Bezproreda"/>
      </w:pPr>
      <w:r>
        <w:t>Nositelj</w:t>
      </w:r>
      <w:r w:rsidR="00AE14A3">
        <w:t xml:space="preserve"> aktivnosti</w:t>
      </w:r>
      <w:r>
        <w:t xml:space="preserve">: </w:t>
      </w:r>
      <w:r>
        <w:tab/>
        <w:t>TZG SUPETAR</w:t>
      </w:r>
      <w:r w:rsidR="00AF135D">
        <w:t xml:space="preserve"> i TOP SPORT d.o.o</w:t>
      </w:r>
    </w:p>
    <w:p w14:paraId="0E6AD9AA" w14:textId="083B7754" w:rsidR="00436B73" w:rsidRDefault="00436B73" w:rsidP="00436B73">
      <w:pPr>
        <w:pStyle w:val="Bezproreda"/>
      </w:pPr>
      <w:r>
        <w:t>Rok</w:t>
      </w:r>
      <w:r w:rsidR="00AE14A3">
        <w:t xml:space="preserve"> realizacije a</w:t>
      </w:r>
      <w:r w:rsidR="003C2559">
        <w:t>k</w:t>
      </w:r>
      <w:r w:rsidR="00AE14A3">
        <w:t>tivnosti</w:t>
      </w:r>
      <w:r>
        <w:t>:</w:t>
      </w:r>
      <w:r>
        <w:tab/>
      </w:r>
      <w:r>
        <w:tab/>
        <w:t>tijekom 2024</w:t>
      </w:r>
    </w:p>
    <w:bookmarkEnd w:id="1"/>
    <w:p w14:paraId="2738F884" w14:textId="524EF240" w:rsidR="00324B36" w:rsidRDefault="00324B36" w:rsidP="00B13085">
      <w:pPr>
        <w:ind w:left="-152"/>
        <w:jc w:val="both"/>
      </w:pPr>
    </w:p>
    <w:p w14:paraId="39B06847" w14:textId="7CD4147C" w:rsidR="00AF135D" w:rsidRDefault="00AF135D" w:rsidP="00B13085">
      <w:pPr>
        <w:ind w:left="-152"/>
        <w:jc w:val="both"/>
      </w:pPr>
    </w:p>
    <w:p w14:paraId="4C667C37" w14:textId="6A921F8E" w:rsidR="00815A39" w:rsidRDefault="00AF135D" w:rsidP="003871C6">
      <w:pPr>
        <w:ind w:left="-152"/>
        <w:jc w:val="both"/>
        <w:rPr>
          <w:b/>
          <w:bCs/>
        </w:rPr>
      </w:pPr>
      <w:r w:rsidRPr="00324B36">
        <w:rPr>
          <w:b/>
          <w:bCs/>
        </w:rPr>
        <w:t>1.</w:t>
      </w:r>
      <w:r w:rsidR="00815A39">
        <w:rPr>
          <w:b/>
          <w:bCs/>
        </w:rPr>
        <w:t>2</w:t>
      </w:r>
      <w:r>
        <w:rPr>
          <w:b/>
          <w:bCs/>
        </w:rPr>
        <w:t xml:space="preserve">  </w:t>
      </w:r>
      <w:r w:rsidR="00815A39">
        <w:rPr>
          <w:b/>
          <w:bCs/>
        </w:rPr>
        <w:t>ISTRAŽIVANJE I ANALIZA TRŽIŠTA</w:t>
      </w:r>
      <w:r w:rsidR="00815A39">
        <w:rPr>
          <w:b/>
          <w:bCs/>
        </w:rPr>
        <w:tab/>
      </w:r>
      <w:r w:rsidR="00815A39">
        <w:rPr>
          <w:b/>
          <w:bCs/>
        </w:rPr>
        <w:tab/>
      </w:r>
      <w:r w:rsidR="00815A39">
        <w:rPr>
          <w:b/>
          <w:bCs/>
        </w:rPr>
        <w:tab/>
      </w:r>
      <w:r w:rsidR="00815A39">
        <w:rPr>
          <w:b/>
          <w:bCs/>
        </w:rPr>
        <w:tab/>
      </w:r>
      <w:r w:rsidR="00815A39">
        <w:rPr>
          <w:b/>
          <w:bCs/>
        </w:rPr>
        <w:tab/>
      </w:r>
      <w:r w:rsidR="00815A39">
        <w:rPr>
          <w:b/>
          <w:bCs/>
        </w:rPr>
        <w:tab/>
      </w:r>
      <w:r w:rsidR="00815A39">
        <w:rPr>
          <w:b/>
          <w:bCs/>
        </w:rPr>
        <w:tab/>
      </w:r>
      <w:r w:rsidR="00C93590">
        <w:rPr>
          <w:b/>
          <w:bCs/>
        </w:rPr>
        <w:t>3.000</w:t>
      </w:r>
      <w:r w:rsidR="00815A39">
        <w:rPr>
          <w:b/>
          <w:bCs/>
        </w:rPr>
        <w:t>,00 EUR</w:t>
      </w:r>
    </w:p>
    <w:p w14:paraId="5209D49A" w14:textId="154589BB" w:rsidR="00815A39" w:rsidRDefault="00815A39" w:rsidP="00815A39">
      <w:pPr>
        <w:ind w:left="-152"/>
        <w:jc w:val="both"/>
      </w:pPr>
      <w:r w:rsidRPr="00815A39">
        <w:t>U slijedećoj godini</w:t>
      </w:r>
      <w:r>
        <w:rPr>
          <w:b/>
          <w:bCs/>
        </w:rPr>
        <w:t xml:space="preserve"> </w:t>
      </w:r>
      <w:r>
        <w:t>planiram</w:t>
      </w:r>
      <w:r w:rsidR="00AE14A3">
        <w:t>o</w:t>
      </w:r>
      <w:r>
        <w:t xml:space="preserve"> napraviti posebne analize za određene projekte i manifestacije u koje ulaže TZG Supetar kako bi se vidjelo da li su iste i dalje potrebne ili bi trebalo uložiti u nešto novo.</w:t>
      </w:r>
    </w:p>
    <w:p w14:paraId="5E2DE6FE" w14:textId="1741A005" w:rsidR="00815A39" w:rsidRDefault="00815A39" w:rsidP="00815A39">
      <w:pPr>
        <w:ind w:left="-152"/>
        <w:jc w:val="both"/>
      </w:pPr>
      <w:r>
        <w:t>Ovim analizama TZG Supetar dobit</w:t>
      </w:r>
      <w:r w:rsidR="00AE14A3">
        <w:t>i</w:t>
      </w:r>
      <w:r>
        <w:t xml:space="preserve"> će povratnu informaciju o ulaganjima turističke zajednice na svim razinama promocije. </w:t>
      </w:r>
    </w:p>
    <w:p w14:paraId="1B163980" w14:textId="593ED63E" w:rsidR="00815A39" w:rsidRPr="00AF135D" w:rsidRDefault="00815A39" w:rsidP="00815A39">
      <w:pPr>
        <w:pStyle w:val="Bezproreda"/>
        <w:rPr>
          <w:rFonts w:eastAsia="Times New Roman"/>
          <w:lang w:val="pt-BR" w:eastAsia="hr-HR"/>
        </w:rPr>
      </w:pPr>
      <w:r>
        <w:t>Cilj</w:t>
      </w:r>
      <w:r w:rsidR="00AE14A3">
        <w:t xml:space="preserve"> aktivnosti</w:t>
      </w:r>
      <w:r>
        <w:t>:</w:t>
      </w:r>
      <w:r>
        <w:tab/>
      </w:r>
      <w:r>
        <w:tab/>
      </w:r>
      <w:r>
        <w:rPr>
          <w:rFonts w:eastAsia="Times New Roman"/>
          <w:lang w:val="pt-BR" w:eastAsia="hr-HR"/>
        </w:rPr>
        <w:t>analiza o ulaganjima na svim razinama promocije i ulaganja i određene projekte</w:t>
      </w:r>
    </w:p>
    <w:p w14:paraId="3EA8AB95" w14:textId="1F114209" w:rsidR="00815A39" w:rsidRDefault="00815A39" w:rsidP="00815A39">
      <w:pPr>
        <w:pStyle w:val="Bezproreda"/>
      </w:pPr>
      <w:r>
        <w:t>Nositelj</w:t>
      </w:r>
      <w:r w:rsidR="00AE14A3">
        <w:t xml:space="preserve"> aktivnosti</w:t>
      </w:r>
      <w:r>
        <w:t xml:space="preserve">: </w:t>
      </w:r>
      <w:r>
        <w:tab/>
        <w:t xml:space="preserve">TZG SUPETAR </w:t>
      </w:r>
    </w:p>
    <w:p w14:paraId="67CB42ED" w14:textId="5170DA88" w:rsidR="00815A39" w:rsidRDefault="00815A39" w:rsidP="00815A39">
      <w:pPr>
        <w:pStyle w:val="Bezproreda"/>
      </w:pPr>
      <w:r>
        <w:t>Rok</w:t>
      </w:r>
      <w:r w:rsidR="00AE14A3">
        <w:t xml:space="preserve"> realizacije aktivnosti</w:t>
      </w:r>
      <w:r>
        <w:t>:</w:t>
      </w:r>
      <w:r>
        <w:tab/>
        <w:t>tijekom 2024</w:t>
      </w:r>
    </w:p>
    <w:p w14:paraId="1C3E1E99" w14:textId="22039051" w:rsidR="00AF135D" w:rsidRDefault="00AF135D" w:rsidP="003871C6">
      <w:pPr>
        <w:ind w:left="-152"/>
        <w:jc w:val="both"/>
        <w:rPr>
          <w:b/>
          <w:bCs/>
        </w:rPr>
      </w:pPr>
    </w:p>
    <w:p w14:paraId="17BB0BA4" w14:textId="2D23821C" w:rsidR="00324B36" w:rsidRDefault="00324B36" w:rsidP="003871C6">
      <w:pPr>
        <w:ind w:left="-152"/>
        <w:jc w:val="both"/>
        <w:rPr>
          <w:b/>
          <w:bCs/>
        </w:rPr>
      </w:pPr>
      <w:r w:rsidRPr="00324B36">
        <w:rPr>
          <w:b/>
          <w:bCs/>
        </w:rPr>
        <w:t>1.3</w:t>
      </w:r>
      <w:r>
        <w:rPr>
          <w:b/>
          <w:bCs/>
        </w:rPr>
        <w:t xml:space="preserve">  MJERENJE UČINKOVITOSTI PROMOTIVNIH AKTIVNOSTI</w:t>
      </w:r>
      <w:r>
        <w:rPr>
          <w:b/>
          <w:bCs/>
        </w:rPr>
        <w:tab/>
        <w:t xml:space="preserve">           </w:t>
      </w:r>
      <w:r w:rsidR="00AF135D">
        <w:rPr>
          <w:b/>
          <w:bCs/>
        </w:rPr>
        <w:tab/>
      </w:r>
      <w:r w:rsidR="00AF135D">
        <w:rPr>
          <w:b/>
          <w:bCs/>
        </w:rPr>
        <w:tab/>
      </w:r>
      <w:r w:rsidR="00AF135D">
        <w:rPr>
          <w:b/>
          <w:bCs/>
        </w:rPr>
        <w:tab/>
      </w:r>
      <w:r w:rsidR="00815A39">
        <w:rPr>
          <w:b/>
          <w:bCs/>
        </w:rPr>
        <w:t>1</w:t>
      </w:r>
      <w:r w:rsidR="00AF135D">
        <w:rPr>
          <w:b/>
          <w:bCs/>
        </w:rPr>
        <w:t>.</w:t>
      </w:r>
      <w:r w:rsidR="00815A39">
        <w:rPr>
          <w:b/>
          <w:bCs/>
        </w:rPr>
        <w:t>0</w:t>
      </w:r>
      <w:r w:rsidR="00AF135D">
        <w:rPr>
          <w:b/>
          <w:bCs/>
        </w:rPr>
        <w:t>00,00</w:t>
      </w:r>
      <w:r>
        <w:rPr>
          <w:b/>
          <w:bCs/>
        </w:rPr>
        <w:t xml:space="preserve"> EUR </w:t>
      </w:r>
    </w:p>
    <w:p w14:paraId="59953E33" w14:textId="7873A63E" w:rsidR="00324B36" w:rsidRDefault="00324B36" w:rsidP="00815A39">
      <w:pPr>
        <w:ind w:left="-152"/>
        <w:jc w:val="both"/>
      </w:pPr>
      <w:r>
        <w:t xml:space="preserve">Turistička zajednica Grada Supetra dugi niz godina stvara arhivu prikupljanjem svih objava u medijima. Ovim mjerimo i pratimo naš položaj u elektronskim ali i pisanim medijima. </w:t>
      </w:r>
      <w:r w:rsidR="00AF135D">
        <w:t xml:space="preserve">Cijena </w:t>
      </w:r>
      <w:r>
        <w:t xml:space="preserve"> ovisi o broju članaka u kojima su objavljene naše ključne riječi. Mjerenje učinkovitosti promotivnih aktivnosti za TZG Supetar obavlja tvrtka </w:t>
      </w:r>
      <w:proofErr w:type="spellStart"/>
      <w:r>
        <w:t>Briefing</w:t>
      </w:r>
      <w:proofErr w:type="spellEnd"/>
      <w:r>
        <w:t>. d.o.o.</w:t>
      </w:r>
      <w:r w:rsidR="00AF135D">
        <w:t xml:space="preserve"> </w:t>
      </w:r>
    </w:p>
    <w:p w14:paraId="68EF8CC7" w14:textId="6455E707" w:rsidR="00AF135D" w:rsidRPr="00AF135D" w:rsidRDefault="00AF135D" w:rsidP="00AF135D">
      <w:pPr>
        <w:pStyle w:val="Bezproreda"/>
        <w:rPr>
          <w:rFonts w:eastAsia="Times New Roman"/>
          <w:lang w:val="pt-BR" w:eastAsia="hr-HR"/>
        </w:rPr>
      </w:pPr>
      <w:bookmarkStart w:id="2" w:name="_Hlk152920464"/>
      <w:r>
        <w:t>Cilj</w:t>
      </w:r>
      <w:r w:rsidR="00AE14A3">
        <w:t xml:space="preserve"> aktivnosti</w:t>
      </w:r>
      <w:r>
        <w:t>:</w:t>
      </w:r>
      <w:r>
        <w:tab/>
      </w:r>
      <w:r>
        <w:tab/>
      </w:r>
      <w:r w:rsidR="00AE14A3">
        <w:tab/>
      </w:r>
      <w:r w:rsidR="00815A39">
        <w:rPr>
          <w:rFonts w:eastAsia="Times New Roman"/>
          <w:lang w:val="pt-BR" w:eastAsia="hr-HR"/>
        </w:rPr>
        <w:t>“pozicioniranje destinacije na tržištu”</w:t>
      </w:r>
    </w:p>
    <w:p w14:paraId="48F89312" w14:textId="4975146D" w:rsidR="00AF135D" w:rsidRDefault="00AF135D" w:rsidP="00AF135D">
      <w:pPr>
        <w:pStyle w:val="Bezproreda"/>
      </w:pPr>
      <w:r>
        <w:t>Nositelj</w:t>
      </w:r>
      <w:r w:rsidR="00AE14A3">
        <w:t xml:space="preserve"> </w:t>
      </w:r>
      <w:r w:rsidR="001E5071">
        <w:t>aktivnosti</w:t>
      </w:r>
      <w:r>
        <w:t xml:space="preserve">: </w:t>
      </w:r>
      <w:r>
        <w:tab/>
      </w:r>
      <w:r w:rsidR="00AE14A3">
        <w:tab/>
      </w:r>
      <w:r>
        <w:t xml:space="preserve">TZG SUPETAR </w:t>
      </w:r>
    </w:p>
    <w:p w14:paraId="032EFF25" w14:textId="1C1B74A0" w:rsidR="00AF135D" w:rsidRDefault="00AF135D" w:rsidP="00AF135D">
      <w:pPr>
        <w:pStyle w:val="Bezproreda"/>
      </w:pPr>
      <w:r>
        <w:t>Rok</w:t>
      </w:r>
      <w:r w:rsidR="00AE14A3">
        <w:t xml:space="preserve"> realizacije aktivnosti</w:t>
      </w:r>
      <w:r>
        <w:t>:</w:t>
      </w:r>
      <w:r>
        <w:tab/>
        <w:t>tijekom 2024</w:t>
      </w:r>
    </w:p>
    <w:p w14:paraId="60DD5C6A" w14:textId="52AE0816" w:rsidR="00AF135D" w:rsidRDefault="00AF135D" w:rsidP="00936285">
      <w:pPr>
        <w:ind w:left="-152"/>
        <w:jc w:val="both"/>
      </w:pPr>
    </w:p>
    <w:p w14:paraId="79791C37" w14:textId="2429CF6F" w:rsidR="00BA724D" w:rsidRDefault="00BA724D" w:rsidP="00936285">
      <w:pPr>
        <w:ind w:left="-152"/>
        <w:jc w:val="both"/>
      </w:pPr>
    </w:p>
    <w:p w14:paraId="7307A738" w14:textId="103141EE" w:rsidR="00BA724D" w:rsidRDefault="00BA724D" w:rsidP="00936285">
      <w:pPr>
        <w:ind w:left="-152"/>
        <w:jc w:val="both"/>
      </w:pPr>
    </w:p>
    <w:p w14:paraId="4CBB08DF" w14:textId="77777777" w:rsidR="00BA724D" w:rsidRDefault="00BA724D" w:rsidP="00936285">
      <w:pPr>
        <w:ind w:left="-152"/>
        <w:jc w:val="both"/>
      </w:pPr>
    </w:p>
    <w:bookmarkEnd w:id="2"/>
    <w:p w14:paraId="5E68BD4F" w14:textId="60AC5240" w:rsidR="00324B36" w:rsidRDefault="00324B36" w:rsidP="003871C6">
      <w:pPr>
        <w:ind w:left="-152"/>
        <w:jc w:val="both"/>
      </w:pPr>
    </w:p>
    <w:p w14:paraId="4DDC4461" w14:textId="163822FE" w:rsidR="007D654D" w:rsidRDefault="007D654D" w:rsidP="003871C6">
      <w:pPr>
        <w:ind w:left="-152"/>
        <w:jc w:val="both"/>
      </w:pPr>
    </w:p>
    <w:p w14:paraId="4207BE3D" w14:textId="4EDF1171" w:rsidR="00E84506" w:rsidRPr="00D65EC0" w:rsidRDefault="00AE14A3" w:rsidP="00582DBD">
      <w:pPr>
        <w:pStyle w:val="Odlomakpopisa"/>
        <w:numPr>
          <w:ilvl w:val="0"/>
          <w:numId w:val="12"/>
        </w:num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R</w:t>
      </w:r>
      <w:r w:rsidR="009A71E3" w:rsidRPr="00D25D4E">
        <w:rPr>
          <w:b/>
          <w:bCs/>
          <w:i/>
          <w:iCs/>
          <w:sz w:val="32"/>
          <w:szCs w:val="32"/>
        </w:rPr>
        <w:t>AZVOJ TURISTIČKOG PROIZVODA</w:t>
      </w:r>
      <w:r w:rsidR="00E84506" w:rsidRPr="00D25D4E">
        <w:rPr>
          <w:b/>
          <w:bCs/>
          <w:i/>
          <w:iCs/>
          <w:sz w:val="32"/>
          <w:szCs w:val="32"/>
        </w:rPr>
        <w:t xml:space="preserve">    </w:t>
      </w:r>
      <w:r w:rsidR="00E84506" w:rsidRPr="00D25D4E">
        <w:rPr>
          <w:b/>
          <w:bCs/>
          <w:i/>
          <w:iCs/>
          <w:sz w:val="32"/>
          <w:szCs w:val="32"/>
        </w:rPr>
        <w:tab/>
      </w:r>
      <w:r w:rsidR="00E84506" w:rsidRPr="00D25D4E">
        <w:rPr>
          <w:b/>
          <w:bCs/>
          <w:i/>
          <w:iCs/>
          <w:sz w:val="32"/>
          <w:szCs w:val="32"/>
        </w:rPr>
        <w:tab/>
      </w:r>
      <w:r w:rsidR="002543EE">
        <w:rPr>
          <w:b/>
          <w:bCs/>
          <w:i/>
          <w:iCs/>
          <w:sz w:val="32"/>
          <w:szCs w:val="32"/>
        </w:rPr>
        <w:t xml:space="preserve">       </w:t>
      </w:r>
      <w:r w:rsidR="00AD22EE">
        <w:rPr>
          <w:b/>
          <w:bCs/>
          <w:i/>
          <w:iCs/>
          <w:sz w:val="32"/>
          <w:szCs w:val="32"/>
        </w:rPr>
        <w:t>136</w:t>
      </w:r>
      <w:r w:rsidR="00B2022D">
        <w:rPr>
          <w:b/>
          <w:bCs/>
          <w:i/>
          <w:iCs/>
          <w:sz w:val="32"/>
          <w:szCs w:val="32"/>
        </w:rPr>
        <w:t>.</w:t>
      </w:r>
      <w:r w:rsidR="00AD22EE">
        <w:rPr>
          <w:b/>
          <w:bCs/>
          <w:i/>
          <w:iCs/>
          <w:sz w:val="32"/>
          <w:szCs w:val="32"/>
        </w:rPr>
        <w:t>4</w:t>
      </w:r>
      <w:r w:rsidR="00334ADD">
        <w:rPr>
          <w:b/>
          <w:bCs/>
          <w:i/>
          <w:iCs/>
          <w:sz w:val="32"/>
          <w:szCs w:val="32"/>
        </w:rPr>
        <w:t>96</w:t>
      </w:r>
      <w:r w:rsidR="001A511A" w:rsidRPr="002543EE">
        <w:rPr>
          <w:b/>
          <w:bCs/>
          <w:i/>
          <w:iCs/>
          <w:sz w:val="32"/>
          <w:szCs w:val="32"/>
        </w:rPr>
        <w:t>,0</w:t>
      </w:r>
      <w:r w:rsidR="00334ADD">
        <w:rPr>
          <w:b/>
          <w:bCs/>
          <w:i/>
          <w:iCs/>
          <w:sz w:val="32"/>
          <w:szCs w:val="32"/>
        </w:rPr>
        <w:t>2</w:t>
      </w:r>
      <w:r w:rsidR="00D25D4E" w:rsidRPr="002543EE">
        <w:rPr>
          <w:b/>
          <w:bCs/>
          <w:i/>
          <w:iCs/>
          <w:sz w:val="32"/>
          <w:szCs w:val="32"/>
        </w:rPr>
        <w:t xml:space="preserve"> </w:t>
      </w:r>
      <w:r w:rsidR="00E84506" w:rsidRPr="002543EE">
        <w:rPr>
          <w:b/>
          <w:bCs/>
          <w:i/>
          <w:iCs/>
          <w:sz w:val="32"/>
          <w:szCs w:val="32"/>
        </w:rPr>
        <w:t xml:space="preserve">EUR </w:t>
      </w:r>
    </w:p>
    <w:p w14:paraId="0AC7C8EA" w14:textId="448FBD5F" w:rsidR="00D65EC0" w:rsidRPr="00D65EC0" w:rsidRDefault="00D65EC0" w:rsidP="00D65EC0">
      <w:pPr>
        <w:ind w:left="426"/>
        <w:jc w:val="both"/>
        <w:rPr>
          <w:i/>
          <w:iCs/>
          <w:sz w:val="20"/>
          <w:szCs w:val="20"/>
        </w:rPr>
      </w:pPr>
      <w:r w:rsidRPr="00D65EC0">
        <w:rPr>
          <w:b/>
          <w:bCs/>
        </w:rPr>
        <w:t>2.2 SUSTAV OZNAČAVANJA KVALITETE TURISTIČKOG PROIZVODA</w:t>
      </w:r>
      <w:r w:rsidRPr="00D65EC0">
        <w:rPr>
          <w:b/>
          <w:bCs/>
        </w:rPr>
        <w:tab/>
      </w:r>
      <w:r w:rsidRPr="00D65EC0">
        <w:rPr>
          <w:b/>
          <w:bCs/>
        </w:rPr>
        <w:tab/>
      </w:r>
      <w:r w:rsidRPr="00D65EC0">
        <w:rPr>
          <w:b/>
          <w:bCs/>
        </w:rPr>
        <w:tab/>
      </w:r>
      <w:r w:rsidR="00B934BE">
        <w:rPr>
          <w:b/>
          <w:bCs/>
        </w:rPr>
        <w:t>6</w:t>
      </w:r>
      <w:r w:rsidRPr="00D65EC0">
        <w:rPr>
          <w:b/>
          <w:bCs/>
        </w:rPr>
        <w:t>.000,00 EUR</w:t>
      </w:r>
    </w:p>
    <w:p w14:paraId="2D735D20" w14:textId="0064A09F" w:rsidR="00D65EC0" w:rsidRDefault="00D65EC0" w:rsidP="00D65EC0">
      <w:pPr>
        <w:ind w:left="426"/>
        <w:jc w:val="both"/>
      </w:pPr>
      <w:r w:rsidRPr="00C93590">
        <w:rPr>
          <w:i/>
          <w:iCs/>
        </w:rPr>
        <w:t>„OTKLJUČAVANJE OKUSA BRAČA“</w:t>
      </w:r>
      <w:r w:rsidRPr="00C93590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370">
        <w:t>5</w:t>
      </w:r>
      <w:r>
        <w:t>.000,00 EUR</w:t>
      </w:r>
    </w:p>
    <w:p w14:paraId="3DC85D3B" w14:textId="6F69F5A2" w:rsidR="00D65EC0" w:rsidRDefault="00D65EC0" w:rsidP="00D65EC0">
      <w:pPr>
        <w:ind w:left="426"/>
        <w:jc w:val="both"/>
        <w:rPr>
          <w:sz w:val="20"/>
          <w:szCs w:val="20"/>
        </w:rPr>
      </w:pPr>
      <w:r w:rsidRPr="00D65EC0">
        <w:rPr>
          <w:sz w:val="20"/>
          <w:szCs w:val="20"/>
        </w:rPr>
        <w:t xml:space="preserve">Označavanje kvalitete – </w:t>
      </w:r>
      <w:proofErr w:type="spellStart"/>
      <w:r w:rsidRPr="00D65EC0">
        <w:rPr>
          <w:sz w:val="20"/>
          <w:szCs w:val="20"/>
        </w:rPr>
        <w:t>labeling</w:t>
      </w:r>
      <w:proofErr w:type="spellEnd"/>
      <w:r w:rsidRPr="00D65EC0">
        <w:rPr>
          <w:sz w:val="20"/>
          <w:szCs w:val="20"/>
        </w:rPr>
        <w:t xml:space="preserve"> kvalitetnih ugostiteljskih objekata, proizvođača i </w:t>
      </w:r>
      <w:proofErr w:type="spellStart"/>
      <w:r w:rsidRPr="00D65EC0">
        <w:rPr>
          <w:sz w:val="20"/>
          <w:szCs w:val="20"/>
        </w:rPr>
        <w:t>opg</w:t>
      </w:r>
      <w:proofErr w:type="spellEnd"/>
      <w:r w:rsidRPr="00D65EC0">
        <w:rPr>
          <w:sz w:val="20"/>
          <w:szCs w:val="20"/>
        </w:rPr>
        <w:t xml:space="preserve"> ali i drugih dionika koji udovoljavaju  kriterijima projekta „Otključavanje okusa Brača“ i prezentacija projekta u destinaciji ali i na gostovanjima. Tijekom 2024. godine planiram projekt iz Supetra dodatno usmjeriti na druga tržišta dajući korisnicima doživljaja pozitivnu sliku naše gastronomije.</w:t>
      </w:r>
    </w:p>
    <w:p w14:paraId="7A8768D5" w14:textId="70A8CA92" w:rsidR="00C93590" w:rsidRPr="00AF135D" w:rsidRDefault="00C93590" w:rsidP="00C93590">
      <w:pPr>
        <w:pStyle w:val="Bezproreda"/>
        <w:ind w:firstLine="426"/>
        <w:rPr>
          <w:rFonts w:eastAsia="Times New Roman"/>
          <w:lang w:val="pt-BR" w:eastAsia="hr-HR"/>
        </w:rPr>
      </w:pPr>
      <w:r>
        <w:tab/>
      </w:r>
      <w:r>
        <w:tab/>
      </w:r>
    </w:p>
    <w:p w14:paraId="37CDB934" w14:textId="508A8E71" w:rsidR="00C93590" w:rsidRDefault="00C93590" w:rsidP="00C93590">
      <w:pPr>
        <w:pStyle w:val="Bezproreda"/>
        <w:ind w:firstLine="426"/>
      </w:pPr>
      <w:r>
        <w:t xml:space="preserve">Nositelj aktivnosti: </w:t>
      </w:r>
      <w:r>
        <w:tab/>
      </w:r>
      <w:r>
        <w:tab/>
        <w:t>TZG SUPETAR, UP BRAČ, UGOSTITELJI, OPG</w:t>
      </w:r>
    </w:p>
    <w:p w14:paraId="6A46C340" w14:textId="77777777" w:rsidR="00C93590" w:rsidRDefault="00C93590" w:rsidP="00C93590">
      <w:pPr>
        <w:pStyle w:val="Bezproreda"/>
        <w:ind w:firstLine="426"/>
      </w:pPr>
      <w:r>
        <w:t>Rok realizacije aktivnosti:</w:t>
      </w:r>
      <w:r>
        <w:tab/>
        <w:t>tijekom 2024</w:t>
      </w:r>
    </w:p>
    <w:p w14:paraId="4F0128CF" w14:textId="77777777" w:rsidR="00C93590" w:rsidRPr="00D65EC0" w:rsidRDefault="00C93590" w:rsidP="00D65EC0">
      <w:pPr>
        <w:ind w:left="426"/>
        <w:jc w:val="both"/>
        <w:rPr>
          <w:sz w:val="20"/>
          <w:szCs w:val="20"/>
        </w:rPr>
      </w:pPr>
    </w:p>
    <w:p w14:paraId="4AAD7AA6" w14:textId="0A354F27" w:rsidR="00D65EC0" w:rsidRPr="00D65EC0" w:rsidRDefault="00D65EC0" w:rsidP="00D65EC0">
      <w:pPr>
        <w:ind w:left="426"/>
        <w:jc w:val="both"/>
        <w:rPr>
          <w:sz w:val="20"/>
          <w:szCs w:val="20"/>
        </w:rPr>
      </w:pPr>
      <w:r w:rsidRPr="00C93590">
        <w:rPr>
          <w:i/>
          <w:iCs/>
          <w:sz w:val="20"/>
          <w:szCs w:val="20"/>
        </w:rPr>
        <w:t>„SUNCOKRET RURALNOG TURIZMA“</w:t>
      </w:r>
      <w:r w:rsidRPr="00C93590">
        <w:rPr>
          <w:i/>
          <w:iCs/>
          <w:sz w:val="20"/>
          <w:szCs w:val="20"/>
        </w:rPr>
        <w:tab/>
      </w:r>
      <w:r w:rsidRPr="00C93590">
        <w:rPr>
          <w:i/>
          <w:iCs/>
          <w:sz w:val="20"/>
          <w:szCs w:val="20"/>
        </w:rPr>
        <w:tab/>
      </w:r>
      <w:r w:rsidRPr="00D65EC0">
        <w:rPr>
          <w:sz w:val="20"/>
          <w:szCs w:val="20"/>
        </w:rPr>
        <w:tab/>
      </w:r>
      <w:r w:rsidRPr="00D65EC0">
        <w:rPr>
          <w:sz w:val="20"/>
          <w:szCs w:val="20"/>
        </w:rPr>
        <w:tab/>
      </w:r>
      <w:r w:rsidRPr="00D65EC0">
        <w:rPr>
          <w:sz w:val="20"/>
          <w:szCs w:val="20"/>
        </w:rPr>
        <w:tab/>
      </w:r>
      <w:r w:rsidRPr="00D65EC0">
        <w:rPr>
          <w:sz w:val="20"/>
          <w:szCs w:val="20"/>
        </w:rPr>
        <w:tab/>
      </w:r>
      <w:r w:rsidRPr="00D65EC0">
        <w:rPr>
          <w:sz w:val="20"/>
          <w:szCs w:val="20"/>
        </w:rPr>
        <w:tab/>
      </w:r>
      <w:r w:rsidR="00922370">
        <w:rPr>
          <w:sz w:val="20"/>
          <w:szCs w:val="20"/>
        </w:rPr>
        <w:t>1</w:t>
      </w:r>
      <w:r w:rsidRPr="00D65EC0">
        <w:rPr>
          <w:sz w:val="20"/>
          <w:szCs w:val="20"/>
        </w:rPr>
        <w:t>.000,00 EUR</w:t>
      </w:r>
    </w:p>
    <w:p w14:paraId="440A5320" w14:textId="39A1E68C" w:rsidR="00C93590" w:rsidRDefault="00D65EC0" w:rsidP="00C93590">
      <w:pPr>
        <w:pStyle w:val="Bezproreda"/>
        <w:ind w:firstLine="426"/>
        <w:rPr>
          <w:sz w:val="20"/>
          <w:szCs w:val="20"/>
        </w:rPr>
      </w:pPr>
      <w:r w:rsidRPr="00D65EC0">
        <w:rPr>
          <w:sz w:val="20"/>
          <w:szCs w:val="20"/>
        </w:rPr>
        <w:t>Kandidiranje značajnijih projekata naše destinacije za ovu prestižnu nagradu uz poticanje ostalih</w:t>
      </w:r>
    </w:p>
    <w:p w14:paraId="131654D7" w14:textId="77777777" w:rsidR="00C93590" w:rsidRDefault="00C93590" w:rsidP="00C93590">
      <w:pPr>
        <w:pStyle w:val="Bezproreda"/>
        <w:ind w:firstLine="426"/>
        <w:rPr>
          <w:sz w:val="20"/>
          <w:szCs w:val="20"/>
        </w:rPr>
      </w:pPr>
    </w:p>
    <w:p w14:paraId="7529E553" w14:textId="6A8AFA14" w:rsidR="00C93590" w:rsidRPr="00AF135D" w:rsidRDefault="00C93590" w:rsidP="00C93590">
      <w:pPr>
        <w:pStyle w:val="Bezproreda"/>
        <w:ind w:firstLine="426"/>
        <w:rPr>
          <w:rFonts w:eastAsia="Times New Roman"/>
          <w:lang w:val="pt-BR" w:eastAsia="hr-HR"/>
        </w:rPr>
      </w:pPr>
    </w:p>
    <w:p w14:paraId="634F9DC2" w14:textId="5A3EE346" w:rsidR="00C93590" w:rsidRDefault="00C93590" w:rsidP="00C93590">
      <w:pPr>
        <w:pStyle w:val="Bezproreda"/>
        <w:ind w:firstLine="426"/>
      </w:pPr>
      <w:r>
        <w:t xml:space="preserve">Nositelj aktivnosti: </w:t>
      </w:r>
      <w:r>
        <w:tab/>
      </w:r>
      <w:r>
        <w:tab/>
        <w:t>TZG SUPETAR, UP BRAČ, UGOSTITELJI, OPG</w:t>
      </w:r>
    </w:p>
    <w:p w14:paraId="7C470074" w14:textId="10F111BA" w:rsidR="00D65EC0" w:rsidRDefault="00C93590" w:rsidP="00C93590">
      <w:pPr>
        <w:ind w:left="426"/>
        <w:jc w:val="both"/>
        <w:rPr>
          <w:sz w:val="20"/>
          <w:szCs w:val="20"/>
        </w:rPr>
      </w:pPr>
      <w:r>
        <w:t>Rok realizacije aktivnosti:</w:t>
      </w:r>
      <w:r>
        <w:tab/>
        <w:t>tijekom 2024</w:t>
      </w:r>
    </w:p>
    <w:p w14:paraId="6C408E4D" w14:textId="5960D0F5" w:rsidR="00C93590" w:rsidRDefault="00C93590" w:rsidP="00C93590">
      <w:pPr>
        <w:ind w:firstLine="426"/>
        <w:jc w:val="both"/>
      </w:pPr>
    </w:p>
    <w:p w14:paraId="723D32F9" w14:textId="30D970D8" w:rsidR="00B934BE" w:rsidRDefault="00B934BE" w:rsidP="00C93590">
      <w:pPr>
        <w:ind w:firstLine="426"/>
        <w:jc w:val="both"/>
      </w:pPr>
    </w:p>
    <w:p w14:paraId="20CAE803" w14:textId="233370E4" w:rsidR="00B934BE" w:rsidRDefault="00B934BE" w:rsidP="00C93590">
      <w:pPr>
        <w:ind w:firstLine="426"/>
        <w:jc w:val="both"/>
      </w:pPr>
    </w:p>
    <w:p w14:paraId="077E9E58" w14:textId="1F8D3C56" w:rsidR="00B934BE" w:rsidRDefault="00B934BE" w:rsidP="00C93590">
      <w:pPr>
        <w:ind w:firstLine="426"/>
        <w:jc w:val="both"/>
      </w:pPr>
    </w:p>
    <w:p w14:paraId="085062B9" w14:textId="25D000F0" w:rsidR="00B934BE" w:rsidRDefault="00B934BE" w:rsidP="00C93590">
      <w:pPr>
        <w:ind w:firstLine="426"/>
        <w:jc w:val="both"/>
      </w:pPr>
    </w:p>
    <w:p w14:paraId="37C0CCAE" w14:textId="77777777" w:rsidR="00B95815" w:rsidRDefault="00B95815" w:rsidP="00C93590">
      <w:pPr>
        <w:ind w:firstLine="426"/>
        <w:jc w:val="both"/>
      </w:pPr>
    </w:p>
    <w:p w14:paraId="2C2E07A7" w14:textId="7E578C3B" w:rsidR="00C93590" w:rsidRDefault="00C93590" w:rsidP="00C93590">
      <w:pPr>
        <w:ind w:firstLine="426"/>
        <w:jc w:val="both"/>
      </w:pPr>
    </w:p>
    <w:p w14:paraId="7FAB9C8E" w14:textId="77777777" w:rsidR="00334ADD" w:rsidRDefault="00334ADD" w:rsidP="00C93590">
      <w:pPr>
        <w:ind w:firstLine="426"/>
        <w:jc w:val="both"/>
      </w:pPr>
    </w:p>
    <w:p w14:paraId="78327145" w14:textId="4230659E" w:rsidR="00C93590" w:rsidRDefault="00C93590" w:rsidP="00C93590">
      <w:pPr>
        <w:ind w:firstLine="426"/>
        <w:jc w:val="both"/>
      </w:pPr>
    </w:p>
    <w:p w14:paraId="55B73A7C" w14:textId="714B89F3" w:rsidR="00C93590" w:rsidRDefault="00C93590" w:rsidP="00C93590">
      <w:pPr>
        <w:ind w:firstLine="426"/>
        <w:jc w:val="both"/>
      </w:pPr>
    </w:p>
    <w:p w14:paraId="79F8267C" w14:textId="77777777" w:rsidR="00C93590" w:rsidRPr="00D25D4E" w:rsidRDefault="00C93590" w:rsidP="00C93590">
      <w:pPr>
        <w:ind w:firstLine="426"/>
        <w:jc w:val="both"/>
        <w:rPr>
          <w:b/>
          <w:bCs/>
          <w:sz w:val="32"/>
          <w:szCs w:val="32"/>
        </w:rPr>
      </w:pPr>
    </w:p>
    <w:p w14:paraId="505C9CA9" w14:textId="1BBB1E95" w:rsidR="00E84506" w:rsidRPr="006B3FB8" w:rsidRDefault="00522E71" w:rsidP="001936C0">
      <w:pPr>
        <w:pStyle w:val="Odlomakpopisa"/>
        <w:numPr>
          <w:ilvl w:val="1"/>
          <w:numId w:val="33"/>
        </w:numPr>
        <w:jc w:val="both"/>
        <w:rPr>
          <w:b/>
          <w:bCs/>
        </w:rPr>
      </w:pPr>
      <w:r w:rsidRPr="00815A39">
        <w:rPr>
          <w:b/>
          <w:bCs/>
        </w:rPr>
        <w:lastRenderedPageBreak/>
        <w:t>PODRŠKA RAZVOJU TURISTIČKIH DOGAĐANJA</w:t>
      </w:r>
      <w:r w:rsidR="0008749E" w:rsidRPr="00815A39">
        <w:rPr>
          <w:b/>
          <w:bCs/>
        </w:rPr>
        <w:tab/>
      </w:r>
      <w:r w:rsidR="00815A39" w:rsidRPr="00815A39">
        <w:rPr>
          <w:b/>
          <w:bCs/>
        </w:rPr>
        <w:tab/>
      </w:r>
      <w:r w:rsidR="00815A39" w:rsidRPr="00815A39">
        <w:rPr>
          <w:b/>
          <w:bCs/>
        </w:rPr>
        <w:tab/>
      </w:r>
      <w:r w:rsidR="00815A39">
        <w:rPr>
          <w:b/>
          <w:bCs/>
        </w:rPr>
        <w:tab/>
      </w:r>
      <w:r w:rsidR="001A511A">
        <w:rPr>
          <w:b/>
          <w:bCs/>
        </w:rPr>
        <w:t xml:space="preserve">         </w:t>
      </w:r>
      <w:r w:rsidR="003C2559">
        <w:rPr>
          <w:b/>
          <w:bCs/>
        </w:rPr>
        <w:t>1</w:t>
      </w:r>
      <w:r w:rsidR="00A5718D">
        <w:rPr>
          <w:b/>
          <w:bCs/>
        </w:rPr>
        <w:t>12</w:t>
      </w:r>
      <w:r w:rsidR="00F53160">
        <w:rPr>
          <w:b/>
          <w:bCs/>
        </w:rPr>
        <w:t>.</w:t>
      </w:r>
      <w:r w:rsidR="00A5718D">
        <w:rPr>
          <w:b/>
          <w:bCs/>
        </w:rPr>
        <w:t>496</w:t>
      </w:r>
      <w:r w:rsidR="00F53160">
        <w:rPr>
          <w:b/>
          <w:bCs/>
        </w:rPr>
        <w:t>,</w:t>
      </w:r>
      <w:r w:rsidR="00405C82">
        <w:rPr>
          <w:b/>
          <w:bCs/>
        </w:rPr>
        <w:t>02</w:t>
      </w:r>
      <w:r w:rsidR="0008749E" w:rsidRPr="006B3FB8">
        <w:rPr>
          <w:b/>
          <w:bCs/>
        </w:rPr>
        <w:t xml:space="preserve"> EUR </w:t>
      </w:r>
    </w:p>
    <w:p w14:paraId="538EF58F" w14:textId="489421D2" w:rsidR="00815A39" w:rsidRDefault="00CE45EF" w:rsidP="00815A39">
      <w:pPr>
        <w:spacing w:line="259" w:lineRule="auto"/>
        <w:ind w:left="360"/>
        <w:contextualSpacing/>
        <w:jc w:val="both"/>
      </w:pPr>
      <w:r>
        <w:t>Poštujući</w:t>
      </w:r>
      <w:r w:rsidR="00815A39">
        <w:t xml:space="preserve"> sve zakonske propise, a nastavljajući dobru praksu TZG Supetar i slijedeće godine planira ulagati  u  kvalitetne manifestacije i programe i to kao organizator i/ili </w:t>
      </w:r>
      <w:r>
        <w:t>suorganizator</w:t>
      </w:r>
      <w:r w:rsidR="00815A39">
        <w:t xml:space="preserve"> ali isto tako i kao potpora radu i projektima udruga i to većim dijelom lokalnih</w:t>
      </w:r>
      <w:r>
        <w:t>,</w:t>
      </w:r>
      <w:r w:rsidR="00815A39">
        <w:t xml:space="preserve"> a koje svojim radom njeguju kulturu i tradiciju našeg kraja. S obzirom na jako dobru suradnju s MO i slijedeće godine planiramo nastavak raspisivanja natječaja za događanja u određenim vremenski razdobljima (poglavito pred i posezona). </w:t>
      </w:r>
      <w:r w:rsidR="00440FDA">
        <w:t>Slijedeća godina je godina jubileja u kojoj TZG Supetar slavi svoju 30 godinu postojanja, ali isto tako i 40. Supetarsko ljeto, te se za iste planiraju veća ulaganja.</w:t>
      </w:r>
    </w:p>
    <w:p w14:paraId="1983BB2A" w14:textId="77777777" w:rsidR="00440FDA" w:rsidRPr="00815A39" w:rsidRDefault="00440FDA" w:rsidP="00815A39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0EDD57" w14:textId="277F3BA5" w:rsidR="00B65062" w:rsidRDefault="00815A39" w:rsidP="00440FDA">
      <w:pPr>
        <w:spacing w:line="259" w:lineRule="auto"/>
        <w:ind w:left="360"/>
        <w:contextualSpacing/>
      </w:pPr>
      <w:r w:rsidRPr="00815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E3D3BF6" w14:textId="2EAEC97F" w:rsidR="009A71E3" w:rsidRDefault="009A71E3" w:rsidP="009A71E3">
      <w:pPr>
        <w:jc w:val="both"/>
      </w:pPr>
      <w:r w:rsidRPr="00021A1B">
        <w:rPr>
          <w:i/>
          <w:iCs/>
        </w:rPr>
        <w:t>„DANI VAROŠA</w:t>
      </w:r>
      <w:r w:rsidR="00440FDA" w:rsidRPr="00021A1B">
        <w:rPr>
          <w:i/>
          <w:iCs/>
        </w:rPr>
        <w:t xml:space="preserve"> </w:t>
      </w:r>
      <w:r w:rsidRPr="00021A1B">
        <w:rPr>
          <w:i/>
          <w:iCs/>
        </w:rPr>
        <w:t>-</w:t>
      </w:r>
      <w:r w:rsidR="00440FDA" w:rsidRPr="00021A1B">
        <w:rPr>
          <w:i/>
          <w:iCs/>
        </w:rPr>
        <w:t xml:space="preserve"> </w:t>
      </w:r>
      <w:r w:rsidR="00894060" w:rsidRPr="00021A1B">
        <w:rPr>
          <w:i/>
          <w:iCs/>
        </w:rPr>
        <w:t>ribarska fešta, S</w:t>
      </w:r>
      <w:r w:rsidRPr="00021A1B">
        <w:rPr>
          <w:i/>
          <w:iCs/>
        </w:rPr>
        <w:t xml:space="preserve">plitska </w:t>
      </w:r>
      <w:r w:rsidR="00894060" w:rsidRPr="00021A1B">
        <w:rPr>
          <w:i/>
          <w:iCs/>
        </w:rPr>
        <w:t xml:space="preserve"> </w:t>
      </w:r>
      <w:r w:rsidR="00021A1B">
        <w:rPr>
          <w:i/>
          <w:iCs/>
        </w:rPr>
        <w:tab/>
      </w:r>
      <w:r w:rsidR="00894060" w:rsidRPr="00021A1B">
        <w:rPr>
          <w:i/>
          <w:iCs/>
        </w:rPr>
        <w:tab/>
      </w:r>
      <w:r w:rsidR="00894060">
        <w:tab/>
      </w:r>
      <w:r w:rsidR="00894060">
        <w:tab/>
      </w:r>
      <w:r w:rsidR="00894060">
        <w:tab/>
      </w:r>
      <w:bookmarkStart w:id="3" w:name="_Hlk121583611"/>
      <w:r w:rsidR="00440FDA">
        <w:tab/>
      </w:r>
      <w:r w:rsidR="00440FDA">
        <w:tab/>
      </w:r>
      <w:bookmarkStart w:id="4" w:name="_Hlk152921104"/>
      <w:r w:rsidR="00B934BE">
        <w:t>3</w:t>
      </w:r>
      <w:r w:rsidR="00440FDA">
        <w:t>.500</w:t>
      </w:r>
      <w:r w:rsidR="00894060">
        <w:t>,</w:t>
      </w:r>
      <w:r w:rsidR="00440FDA">
        <w:t>00</w:t>
      </w:r>
      <w:r w:rsidR="00894060">
        <w:t xml:space="preserve"> EUR </w:t>
      </w:r>
    </w:p>
    <w:bookmarkEnd w:id="4"/>
    <w:p w14:paraId="443C0B1E" w14:textId="6465B4C9" w:rsidR="00AE14A3" w:rsidRPr="00AF135D" w:rsidRDefault="00AE14A3" w:rsidP="00AE14A3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  <w:r>
        <w:rPr>
          <w:rFonts w:eastAsia="Times New Roman"/>
          <w:lang w:val="pt-BR" w:eastAsia="hr-HR"/>
        </w:rPr>
        <w:t>popularizacija ribarskih fešti i čuvanje ribarske tradicije</w:t>
      </w:r>
    </w:p>
    <w:p w14:paraId="4E836586" w14:textId="03CC3024" w:rsidR="00AE14A3" w:rsidRDefault="00AE14A3" w:rsidP="00AE14A3">
      <w:pPr>
        <w:pStyle w:val="Bezproreda"/>
      </w:pPr>
      <w:r>
        <w:t xml:space="preserve">Nositelj </w:t>
      </w:r>
      <w:r w:rsidR="00CE45EF">
        <w:t>aktivnosti</w:t>
      </w:r>
      <w:r>
        <w:t xml:space="preserve">: </w:t>
      </w:r>
      <w:r>
        <w:tab/>
      </w:r>
      <w:r>
        <w:tab/>
        <w:t xml:space="preserve">TZG SUPETAR, MO SPLITSKA,  </w:t>
      </w:r>
    </w:p>
    <w:p w14:paraId="21DAA78A" w14:textId="77777777" w:rsidR="00AE14A3" w:rsidRDefault="00AE14A3" w:rsidP="00AE14A3">
      <w:pPr>
        <w:pStyle w:val="Bezproreda"/>
      </w:pPr>
      <w:r>
        <w:t>Rok realizacije aktivnosti:</w:t>
      </w:r>
      <w:r>
        <w:tab/>
        <w:t>tijekom 2024</w:t>
      </w:r>
    </w:p>
    <w:p w14:paraId="142989A0" w14:textId="3E1D6B4F" w:rsidR="00AE14A3" w:rsidRDefault="00AE14A3" w:rsidP="009A71E3">
      <w:pPr>
        <w:jc w:val="both"/>
        <w:rPr>
          <w:sz w:val="20"/>
          <w:szCs w:val="20"/>
        </w:rPr>
      </w:pPr>
    </w:p>
    <w:bookmarkEnd w:id="3"/>
    <w:p w14:paraId="22433BEB" w14:textId="5A82EE58" w:rsidR="00440FDA" w:rsidRDefault="00894060" w:rsidP="00440FDA">
      <w:pPr>
        <w:jc w:val="both"/>
      </w:pPr>
      <w:r w:rsidRPr="00021A1B">
        <w:rPr>
          <w:i/>
          <w:iCs/>
        </w:rPr>
        <w:t>„MUTNE KALE“</w:t>
      </w:r>
      <w:r w:rsidR="00AE14A3" w:rsidRPr="00021A1B">
        <w:rPr>
          <w:i/>
          <w:iCs/>
        </w:rPr>
        <w:t xml:space="preserve"> </w:t>
      </w:r>
      <w:r w:rsidRPr="00021A1B">
        <w:rPr>
          <w:i/>
          <w:iCs/>
        </w:rPr>
        <w:t>-</w:t>
      </w:r>
      <w:r w:rsidR="00AE14A3" w:rsidRPr="00021A1B">
        <w:rPr>
          <w:i/>
          <w:iCs/>
        </w:rPr>
        <w:t xml:space="preserve"> </w:t>
      </w:r>
      <w:r w:rsidRPr="00021A1B">
        <w:rPr>
          <w:i/>
          <w:iCs/>
        </w:rPr>
        <w:t xml:space="preserve">izložba, </w:t>
      </w:r>
      <w:proofErr w:type="spellStart"/>
      <w:r w:rsidRPr="00021A1B">
        <w:rPr>
          <w:i/>
          <w:iCs/>
        </w:rPr>
        <w:t>Mirca</w:t>
      </w:r>
      <w:proofErr w:type="spellEnd"/>
      <w:r w:rsidRPr="00021A1B">
        <w:rPr>
          <w:i/>
          <w:iCs/>
        </w:rPr>
        <w:t xml:space="preserve"> </w:t>
      </w:r>
      <w:r w:rsidR="00021A1B">
        <w:rPr>
          <w:i/>
          <w:iCs/>
        </w:rPr>
        <w:tab/>
      </w:r>
      <w:r w:rsidR="00021A1B">
        <w:rPr>
          <w:i/>
          <w:iCs/>
        </w:rPr>
        <w:tab/>
      </w:r>
      <w:r w:rsidR="00440FDA" w:rsidRPr="00021A1B">
        <w:rPr>
          <w:i/>
          <w:iCs/>
        </w:rPr>
        <w:tab/>
      </w:r>
      <w:r w:rsidR="00440FDA">
        <w:tab/>
      </w:r>
      <w:r w:rsidR="00440FDA">
        <w:tab/>
      </w:r>
      <w:r w:rsidR="00440FDA">
        <w:tab/>
      </w:r>
      <w:r w:rsidR="00440FDA">
        <w:tab/>
      </w:r>
      <w:r w:rsidR="00440FDA">
        <w:tab/>
      </w:r>
      <w:r w:rsidR="00B934BE">
        <w:t>3</w:t>
      </w:r>
      <w:r w:rsidR="00440FDA">
        <w:t xml:space="preserve">.500,00 EUR </w:t>
      </w:r>
    </w:p>
    <w:p w14:paraId="39EA594F" w14:textId="4380F5FF" w:rsidR="00AE14A3" w:rsidRPr="00AF135D" w:rsidRDefault="00AE14A3" w:rsidP="00AE14A3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  <w:r>
        <w:rPr>
          <w:rFonts w:eastAsia="Times New Roman"/>
          <w:lang w:val="pt-BR" w:eastAsia="hr-HR"/>
        </w:rPr>
        <w:t>popularizacija likovnih izložbi, ribarskih fešti i zaštita baštine</w:t>
      </w:r>
    </w:p>
    <w:p w14:paraId="6E70FE0B" w14:textId="6D5459B1" w:rsidR="00AE14A3" w:rsidRDefault="00AE14A3" w:rsidP="00AE14A3">
      <w:pPr>
        <w:pStyle w:val="Bezproreda"/>
      </w:pPr>
      <w:r>
        <w:t xml:space="preserve">Nositelj aktivnosti: </w:t>
      </w:r>
      <w:r>
        <w:tab/>
      </w:r>
      <w:r>
        <w:tab/>
        <w:t xml:space="preserve">TZG SUPETAR, MO MIRCA,  </w:t>
      </w:r>
    </w:p>
    <w:p w14:paraId="7FCEDDBC" w14:textId="77777777" w:rsidR="00AE14A3" w:rsidRDefault="00AE14A3" w:rsidP="00AE14A3">
      <w:pPr>
        <w:pStyle w:val="Bezproreda"/>
      </w:pPr>
      <w:r>
        <w:t>Rok realizacije aktivnosti:</w:t>
      </w:r>
      <w:r>
        <w:tab/>
        <w:t>tijekom 2024</w:t>
      </w:r>
    </w:p>
    <w:p w14:paraId="1CBA7C6B" w14:textId="546BC1F6" w:rsidR="00894060" w:rsidRDefault="00894060" w:rsidP="00894060">
      <w:pPr>
        <w:jc w:val="both"/>
      </w:pPr>
    </w:p>
    <w:p w14:paraId="3417D366" w14:textId="7A689F26" w:rsidR="00440FDA" w:rsidRDefault="00894060" w:rsidP="00440FDA">
      <w:pPr>
        <w:jc w:val="both"/>
      </w:pPr>
      <w:r w:rsidRPr="00021A1B">
        <w:rPr>
          <w:i/>
          <w:iCs/>
        </w:rPr>
        <w:t>„RIBARSKA FEŠTA U ŠKRIPU“-ribarska fešta, Škrip</w:t>
      </w:r>
      <w:r w:rsidR="00021A1B">
        <w:tab/>
      </w:r>
      <w:r w:rsidR="00021A1B">
        <w:tab/>
      </w:r>
      <w:r>
        <w:tab/>
      </w:r>
      <w:r>
        <w:tab/>
      </w:r>
      <w:r w:rsidR="00440FDA">
        <w:tab/>
      </w:r>
      <w:r w:rsidR="00440FDA">
        <w:tab/>
        <w:t xml:space="preserve">3.000,00 EUR </w:t>
      </w:r>
    </w:p>
    <w:p w14:paraId="1D8AEFC7" w14:textId="77777777" w:rsidR="00AE14A3" w:rsidRPr="00AF135D" w:rsidRDefault="00AE14A3" w:rsidP="00AE14A3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  <w:r>
        <w:rPr>
          <w:rFonts w:eastAsia="Times New Roman"/>
          <w:lang w:val="pt-BR" w:eastAsia="hr-HR"/>
        </w:rPr>
        <w:t>popularizacija ribarskih fešti i čuvanje ribarske tradicije</w:t>
      </w:r>
    </w:p>
    <w:p w14:paraId="761D752A" w14:textId="7326EB41" w:rsidR="00AE14A3" w:rsidRDefault="00AE14A3" w:rsidP="00AE14A3">
      <w:pPr>
        <w:pStyle w:val="Bezproreda"/>
      </w:pPr>
      <w:r>
        <w:t xml:space="preserve">Nositelj aktivnosti: </w:t>
      </w:r>
      <w:r>
        <w:tab/>
      </w:r>
      <w:r>
        <w:tab/>
        <w:t xml:space="preserve">TZG SUPETAR, MO SPLITSKA,  </w:t>
      </w:r>
    </w:p>
    <w:p w14:paraId="6324BE39" w14:textId="77777777" w:rsidR="00AE14A3" w:rsidRDefault="00AE14A3" w:rsidP="00AE14A3">
      <w:pPr>
        <w:pStyle w:val="Bezproreda"/>
      </w:pPr>
      <w:r>
        <w:t>Rok realizacije aktivnosti:</w:t>
      </w:r>
      <w:r>
        <w:tab/>
        <w:t>tijekom 2024</w:t>
      </w:r>
    </w:p>
    <w:p w14:paraId="20753B1D" w14:textId="77777777" w:rsidR="00440FDA" w:rsidRDefault="00440FDA" w:rsidP="00440FDA">
      <w:pPr>
        <w:jc w:val="both"/>
      </w:pPr>
    </w:p>
    <w:p w14:paraId="3CDA419A" w14:textId="1EBEE243" w:rsidR="00440FDA" w:rsidRDefault="00894060" w:rsidP="00440FDA">
      <w:pPr>
        <w:jc w:val="both"/>
      </w:pPr>
      <w:r w:rsidRPr="00021A1B">
        <w:rPr>
          <w:i/>
          <w:iCs/>
        </w:rPr>
        <w:t>„FESTIVAL ČAKAVSKE RIČI-ŠTEFE PULIŠELIĆ“-Škrip</w:t>
      </w:r>
      <w:r w:rsidR="00021A1B" w:rsidRPr="00021A1B">
        <w:rPr>
          <w:i/>
          <w:iCs/>
        </w:rPr>
        <w:tab/>
      </w:r>
      <w:r w:rsidR="00021A1B" w:rsidRPr="00021A1B">
        <w:rPr>
          <w:i/>
          <w:iCs/>
        </w:rPr>
        <w:tab/>
      </w:r>
      <w:r>
        <w:tab/>
      </w:r>
      <w:r>
        <w:tab/>
      </w:r>
      <w:r w:rsidR="00440FDA">
        <w:tab/>
      </w:r>
      <w:r w:rsidR="00440FDA">
        <w:tab/>
      </w:r>
      <w:r w:rsidR="00F53160">
        <w:t>2</w:t>
      </w:r>
      <w:r w:rsidR="00440FDA">
        <w:t>.</w:t>
      </w:r>
      <w:r w:rsidR="00B934BE">
        <w:t>0</w:t>
      </w:r>
      <w:r w:rsidR="00440FDA">
        <w:t xml:space="preserve">00,00 EUR </w:t>
      </w:r>
    </w:p>
    <w:p w14:paraId="0E864D46" w14:textId="5F72AEFD" w:rsidR="00AE14A3" w:rsidRPr="00AF135D" w:rsidRDefault="00AE14A3" w:rsidP="00AE14A3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  <w:r>
        <w:rPr>
          <w:rFonts w:eastAsia="Times New Roman"/>
          <w:lang w:val="pt-BR" w:eastAsia="hr-HR"/>
        </w:rPr>
        <w:t>čuvanje baštine</w:t>
      </w:r>
    </w:p>
    <w:p w14:paraId="514F2D20" w14:textId="14F25B6A" w:rsidR="00AE14A3" w:rsidRDefault="00AE14A3" w:rsidP="00AE14A3">
      <w:pPr>
        <w:pStyle w:val="Bezproreda"/>
      </w:pPr>
      <w:r>
        <w:t xml:space="preserve">Nositelj aktivnosti: </w:t>
      </w:r>
      <w:r>
        <w:tab/>
      </w:r>
      <w:r>
        <w:tab/>
        <w:t xml:space="preserve">TZG SUPETAR, CZK BRAČ, NARODNA KNJIŽNICA SUPETAR  </w:t>
      </w:r>
    </w:p>
    <w:p w14:paraId="65831564" w14:textId="77777777" w:rsidR="00AE14A3" w:rsidRDefault="00AE14A3" w:rsidP="00AE14A3">
      <w:pPr>
        <w:pStyle w:val="Bezproreda"/>
      </w:pPr>
      <w:r>
        <w:t>Rok realizacije aktivnosti:</w:t>
      </w:r>
      <w:r>
        <w:tab/>
        <w:t>tijekom 2024</w:t>
      </w:r>
    </w:p>
    <w:p w14:paraId="5A767C2A" w14:textId="77777777" w:rsidR="00AE14A3" w:rsidRDefault="00AE14A3" w:rsidP="00440FDA">
      <w:pPr>
        <w:jc w:val="both"/>
      </w:pPr>
    </w:p>
    <w:p w14:paraId="4C699682" w14:textId="65689D87" w:rsidR="00440FDA" w:rsidRDefault="00440FDA" w:rsidP="00440FDA">
      <w:pPr>
        <w:jc w:val="both"/>
      </w:pPr>
      <w:r w:rsidRPr="00021A1B">
        <w:rPr>
          <w:i/>
          <w:iCs/>
        </w:rPr>
        <w:t>„</w:t>
      </w:r>
      <w:proofErr w:type="spellStart"/>
      <w:r w:rsidRPr="00021A1B">
        <w:rPr>
          <w:i/>
          <w:iCs/>
        </w:rPr>
        <w:t>oriGINal</w:t>
      </w:r>
      <w:proofErr w:type="spellEnd"/>
      <w:r w:rsidRPr="00021A1B">
        <w:rPr>
          <w:i/>
          <w:iCs/>
        </w:rPr>
        <w:t xml:space="preserve"> FEST“ (svibanj/lipanj)</w:t>
      </w:r>
      <w:r w:rsidRPr="00021A1B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5.000,00 EUR </w:t>
      </w:r>
    </w:p>
    <w:p w14:paraId="09BFE44D" w14:textId="34285EB2" w:rsidR="00440FDA" w:rsidRDefault="00440FDA" w:rsidP="00440FDA">
      <w:pPr>
        <w:jc w:val="both"/>
      </w:pPr>
      <w:r>
        <w:t xml:space="preserve">U svibnju ili lipnju planiramo po prvi put organizirati festival </w:t>
      </w:r>
      <w:proofErr w:type="spellStart"/>
      <w:r>
        <w:t>gin</w:t>
      </w:r>
      <w:proofErr w:type="spellEnd"/>
      <w:r>
        <w:t xml:space="preserve">-a. Pijenje </w:t>
      </w:r>
      <w:proofErr w:type="spellStart"/>
      <w:r>
        <w:t>gina</w:t>
      </w:r>
      <w:proofErr w:type="spellEnd"/>
      <w:r>
        <w:t xml:space="preserve"> nova je i popularna </w:t>
      </w:r>
      <w:r w:rsidR="00CE45EF">
        <w:t>„aktivnosti“ među populacijom.</w:t>
      </w:r>
      <w:r>
        <w:t xml:space="preserve"> </w:t>
      </w:r>
    </w:p>
    <w:p w14:paraId="2550B5A6" w14:textId="0B41CA3D" w:rsidR="00AE14A3" w:rsidRPr="00AF135D" w:rsidRDefault="00AE14A3" w:rsidP="00AE14A3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  <w:r w:rsidR="00381991">
        <w:rPr>
          <w:rFonts w:eastAsia="Times New Roman"/>
          <w:lang w:val="pt-BR" w:eastAsia="hr-HR"/>
        </w:rPr>
        <w:t>novi turistički proizvod kao</w:t>
      </w:r>
      <w:r w:rsidR="00155527">
        <w:rPr>
          <w:rFonts w:eastAsia="Times New Roman"/>
          <w:lang w:val="pt-BR" w:eastAsia="hr-HR"/>
        </w:rPr>
        <w:t xml:space="preserve"> </w:t>
      </w:r>
      <w:r w:rsidR="00381991">
        <w:rPr>
          <w:rFonts w:eastAsia="Times New Roman"/>
          <w:lang w:val="pt-BR" w:eastAsia="hr-HR"/>
        </w:rPr>
        <w:t>motiv dolaska u destinaciju</w:t>
      </w:r>
    </w:p>
    <w:p w14:paraId="24555EBF" w14:textId="008D3606" w:rsidR="00AE14A3" w:rsidRDefault="00AE14A3" w:rsidP="00AE14A3">
      <w:pPr>
        <w:pStyle w:val="Bezproreda"/>
      </w:pPr>
      <w:r>
        <w:t xml:space="preserve">Nositelj aktivnosti: </w:t>
      </w:r>
      <w:r>
        <w:tab/>
      </w:r>
      <w:r>
        <w:tab/>
        <w:t xml:space="preserve">TZG SUPETAR, </w:t>
      </w:r>
      <w:r w:rsidR="00381991">
        <w:t>OPG, DESTILERIJE I PROIZVOĐAČI GIN-a</w:t>
      </w:r>
      <w:r>
        <w:t xml:space="preserve">  </w:t>
      </w:r>
    </w:p>
    <w:p w14:paraId="7A209D20" w14:textId="77777777" w:rsidR="00AE14A3" w:rsidRDefault="00AE14A3" w:rsidP="00AE14A3">
      <w:pPr>
        <w:pStyle w:val="Bezproreda"/>
      </w:pPr>
      <w:r>
        <w:t>Rok realizacije aktivnosti:</w:t>
      </w:r>
      <w:r>
        <w:tab/>
        <w:t>tijekom 2024</w:t>
      </w:r>
    </w:p>
    <w:p w14:paraId="7775F3C2" w14:textId="77777777" w:rsidR="004B24BD" w:rsidRDefault="004B24BD" w:rsidP="00894060">
      <w:pPr>
        <w:jc w:val="both"/>
      </w:pPr>
    </w:p>
    <w:p w14:paraId="21BE950D" w14:textId="390415DD" w:rsidR="00894060" w:rsidRDefault="00894060" w:rsidP="00894060">
      <w:pPr>
        <w:jc w:val="both"/>
      </w:pPr>
      <w:r w:rsidRPr="00021A1B">
        <w:rPr>
          <w:i/>
          <w:iCs/>
        </w:rPr>
        <w:t>„BOŽIĆNI KANTUN“-adventske svečanosti, Supetar</w:t>
      </w:r>
      <w:r w:rsidRPr="00021A1B">
        <w:rPr>
          <w:i/>
          <w:iCs/>
        </w:rPr>
        <w:tab/>
      </w:r>
      <w:r>
        <w:tab/>
      </w:r>
      <w:r>
        <w:tab/>
      </w:r>
      <w:r w:rsidR="004B24BD">
        <w:tab/>
        <w:t xml:space="preserve"> </w:t>
      </w:r>
      <w:r w:rsidR="002543EE">
        <w:t xml:space="preserve">           </w:t>
      </w:r>
      <w:r w:rsidR="00405C82">
        <w:t>1</w:t>
      </w:r>
      <w:r w:rsidR="00D503FA">
        <w:t>8</w:t>
      </w:r>
      <w:r w:rsidR="004B24BD">
        <w:t>.</w:t>
      </w:r>
      <w:r w:rsidR="00405C82">
        <w:t>423,74</w:t>
      </w:r>
      <w:r w:rsidR="004B24BD">
        <w:t xml:space="preserve">  </w:t>
      </w:r>
      <w:r>
        <w:t xml:space="preserve">EUR </w:t>
      </w:r>
    </w:p>
    <w:p w14:paraId="0EA7C6AC" w14:textId="618E1B06" w:rsidR="00381991" w:rsidRPr="00AF135D" w:rsidRDefault="00381991" w:rsidP="0038199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čuvanje tradicije i </w:t>
      </w:r>
      <w:r>
        <w:rPr>
          <w:rFonts w:eastAsia="Times New Roman"/>
          <w:lang w:val="pt-BR" w:eastAsia="hr-HR"/>
        </w:rPr>
        <w:t xml:space="preserve">Adventske svečanosti  kao motiv dolaska u destinaciju </w:t>
      </w:r>
    </w:p>
    <w:p w14:paraId="557D5F6B" w14:textId="4360CD84" w:rsidR="00381991" w:rsidRDefault="00381991" w:rsidP="00381991">
      <w:pPr>
        <w:pStyle w:val="Bezproreda"/>
      </w:pPr>
      <w:r>
        <w:t xml:space="preserve">Nositelj aktivnosti: </w:t>
      </w:r>
      <w:r>
        <w:tab/>
      </w:r>
      <w:r>
        <w:tab/>
        <w:t xml:space="preserve">TZG SUPETAR, GRAD SUPETAR, UO BRAČ, UGOSTITELJI  </w:t>
      </w:r>
    </w:p>
    <w:p w14:paraId="45C268C8" w14:textId="77777777" w:rsidR="00381991" w:rsidRDefault="00381991" w:rsidP="00381991">
      <w:pPr>
        <w:pStyle w:val="Bezproreda"/>
      </w:pPr>
      <w:r>
        <w:t>Rok realizacije aktivnosti:</w:t>
      </w:r>
      <w:r>
        <w:tab/>
        <w:t>tijekom 2024</w:t>
      </w:r>
    </w:p>
    <w:p w14:paraId="7E13863F" w14:textId="77777777" w:rsidR="004B24BD" w:rsidRDefault="004B24BD" w:rsidP="002B7A96">
      <w:pPr>
        <w:jc w:val="both"/>
      </w:pPr>
    </w:p>
    <w:p w14:paraId="4A73F0EC" w14:textId="63E39CB3" w:rsidR="002B7A96" w:rsidRDefault="002B7A96" w:rsidP="002B7A96">
      <w:pPr>
        <w:jc w:val="both"/>
      </w:pPr>
      <w:r w:rsidRPr="00021A1B">
        <w:rPr>
          <w:i/>
          <w:iCs/>
        </w:rPr>
        <w:t>„CAMINO BRAČ“</w:t>
      </w:r>
      <w:r w:rsidR="00B934BE">
        <w:rPr>
          <w:i/>
          <w:iCs/>
        </w:rPr>
        <w:t xml:space="preserve"> I „VIA BRATTIA“ -zajednički projekti</w:t>
      </w:r>
      <w:r w:rsidR="00021A1B">
        <w:rPr>
          <w:i/>
          <w:iCs/>
        </w:rPr>
        <w:tab/>
      </w:r>
      <w:r>
        <w:tab/>
      </w:r>
      <w:r>
        <w:tab/>
      </w:r>
      <w:r w:rsidR="004B24BD">
        <w:tab/>
      </w:r>
      <w:r w:rsidR="004B24BD">
        <w:tab/>
      </w:r>
      <w:r w:rsidR="00B934BE">
        <w:t>4</w:t>
      </w:r>
      <w:r w:rsidR="004B24BD">
        <w:t xml:space="preserve">.000,00 </w:t>
      </w:r>
      <w:r w:rsidRPr="00CB277F">
        <w:t xml:space="preserve">EUR </w:t>
      </w:r>
    </w:p>
    <w:p w14:paraId="3194E3C5" w14:textId="1213E70F" w:rsidR="00381991" w:rsidRPr="00AF135D" w:rsidRDefault="00381991" w:rsidP="0038199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hodočasnički turizam novi motiv dolaska u destinaciju</w:t>
      </w:r>
      <w:r w:rsidR="00B934BE">
        <w:t>, pješačke staze otoka Brača</w:t>
      </w:r>
      <w:r>
        <w:rPr>
          <w:rFonts w:eastAsia="Times New Roman"/>
          <w:lang w:val="pt-BR" w:eastAsia="hr-HR"/>
        </w:rPr>
        <w:t xml:space="preserve"> </w:t>
      </w:r>
    </w:p>
    <w:p w14:paraId="37F2C878" w14:textId="320F27D0" w:rsidR="00381991" w:rsidRDefault="00381991" w:rsidP="00381991">
      <w:pPr>
        <w:pStyle w:val="Bezproreda"/>
      </w:pPr>
      <w:r>
        <w:t xml:space="preserve">Nositelj aktivnosti: </w:t>
      </w:r>
      <w:r>
        <w:tab/>
      </w:r>
      <w:r>
        <w:tab/>
        <w:t xml:space="preserve">TZG SUPETAR, SVE TZ OTOKA BRAČA, UDRUGE  </w:t>
      </w:r>
    </w:p>
    <w:p w14:paraId="78017D81" w14:textId="77777777" w:rsidR="00381991" w:rsidRDefault="00381991" w:rsidP="00381991">
      <w:pPr>
        <w:pStyle w:val="Bezproreda"/>
      </w:pPr>
      <w:r>
        <w:t>Rok realizacije aktivnosti:</w:t>
      </w:r>
      <w:r>
        <w:tab/>
        <w:t>tijekom 2024</w:t>
      </w:r>
    </w:p>
    <w:p w14:paraId="51547EE4" w14:textId="77777777" w:rsidR="00381991" w:rsidRDefault="00381991" w:rsidP="002B7A96">
      <w:pPr>
        <w:jc w:val="both"/>
      </w:pPr>
    </w:p>
    <w:p w14:paraId="53472ADE" w14:textId="2C5D3AD0" w:rsidR="00936285" w:rsidRDefault="00B65062" w:rsidP="00B65062">
      <w:pPr>
        <w:jc w:val="both"/>
      </w:pPr>
      <w:r w:rsidRPr="00021A1B">
        <w:rPr>
          <w:i/>
          <w:iCs/>
        </w:rPr>
        <w:t>„NOĆ VRDOLCA“-</w:t>
      </w:r>
      <w:r w:rsidR="00DE12C1" w:rsidRPr="00021A1B">
        <w:rPr>
          <w:i/>
          <w:iCs/>
        </w:rPr>
        <w:t xml:space="preserve"> </w:t>
      </w:r>
      <w:r w:rsidRPr="00021A1B">
        <w:rPr>
          <w:i/>
          <w:iCs/>
        </w:rPr>
        <w:t>ribarska fešta, Supetar</w:t>
      </w:r>
      <w:r w:rsidR="00021A1B">
        <w:rPr>
          <w:i/>
          <w:iCs/>
        </w:rPr>
        <w:tab/>
      </w:r>
      <w:r w:rsidR="00021A1B">
        <w:rPr>
          <w:i/>
          <w:iCs/>
        </w:rPr>
        <w:tab/>
      </w:r>
      <w:r w:rsidRPr="00021A1B">
        <w:tab/>
      </w:r>
      <w:r>
        <w:tab/>
      </w:r>
      <w:r w:rsidR="004B24BD">
        <w:tab/>
      </w:r>
      <w:r w:rsidR="004B24BD">
        <w:tab/>
        <w:t xml:space="preserve">                </w:t>
      </w:r>
      <w:r w:rsidR="00D503FA">
        <w:t>4</w:t>
      </w:r>
      <w:r w:rsidR="004B24BD">
        <w:t>.</w:t>
      </w:r>
      <w:r w:rsidR="00F53160">
        <w:t>5</w:t>
      </w:r>
      <w:r w:rsidR="004B24BD">
        <w:t>00,00</w:t>
      </w:r>
      <w:r>
        <w:t xml:space="preserve"> EUR </w:t>
      </w:r>
    </w:p>
    <w:p w14:paraId="606BB20B" w14:textId="77777777" w:rsidR="00381991" w:rsidRPr="00AF135D" w:rsidRDefault="00381991" w:rsidP="0038199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  <w:r>
        <w:rPr>
          <w:rFonts w:eastAsia="Times New Roman"/>
          <w:lang w:val="pt-BR" w:eastAsia="hr-HR"/>
        </w:rPr>
        <w:t>popularizacija ribarskih fešti i čuvanje ribarske tradicije</w:t>
      </w:r>
    </w:p>
    <w:p w14:paraId="1E9A42F0" w14:textId="35ED0B2B" w:rsidR="00381991" w:rsidRDefault="00381991" w:rsidP="00381991">
      <w:pPr>
        <w:pStyle w:val="Bezproreda"/>
      </w:pPr>
      <w:r>
        <w:t xml:space="preserve">Nositelj aktivnosti: </w:t>
      </w:r>
      <w:r>
        <w:tab/>
      </w:r>
      <w:r>
        <w:tab/>
        <w:t xml:space="preserve">TZG SUPETAR, MO SUPETAR, UGOSTITELJI, OPG,  </w:t>
      </w:r>
    </w:p>
    <w:p w14:paraId="1F06BD18" w14:textId="77777777" w:rsidR="00381991" w:rsidRDefault="00381991" w:rsidP="00381991">
      <w:pPr>
        <w:pStyle w:val="Bezproreda"/>
      </w:pPr>
      <w:r>
        <w:t>Rok realizacije aktivnosti:</w:t>
      </w:r>
      <w:r>
        <w:tab/>
        <w:t>tijekom 2024</w:t>
      </w:r>
    </w:p>
    <w:p w14:paraId="22DBAC3F" w14:textId="77777777" w:rsidR="00381991" w:rsidRDefault="00381991" w:rsidP="00B65062">
      <w:pPr>
        <w:jc w:val="both"/>
      </w:pPr>
    </w:p>
    <w:p w14:paraId="18AC29EF" w14:textId="3E9B05B2" w:rsidR="00B65062" w:rsidRDefault="00B65062" w:rsidP="00B65062">
      <w:pPr>
        <w:jc w:val="both"/>
      </w:pPr>
      <w:r w:rsidRPr="00021A1B">
        <w:rPr>
          <w:i/>
          <w:iCs/>
        </w:rPr>
        <w:t xml:space="preserve"> „FEŠTA NA GLAVICI“-</w:t>
      </w:r>
      <w:r w:rsidR="00DE12C1" w:rsidRPr="00021A1B">
        <w:rPr>
          <w:i/>
          <w:iCs/>
        </w:rPr>
        <w:t xml:space="preserve"> </w:t>
      </w:r>
      <w:r w:rsidRPr="00021A1B">
        <w:rPr>
          <w:i/>
          <w:iCs/>
        </w:rPr>
        <w:t>ribarska fešta, Supetar</w:t>
      </w:r>
      <w:r w:rsidR="00021A1B">
        <w:rPr>
          <w:i/>
          <w:iCs/>
        </w:rPr>
        <w:tab/>
      </w:r>
      <w:r w:rsidRPr="00021A1B">
        <w:rPr>
          <w:i/>
          <w:iCs/>
        </w:rPr>
        <w:tab/>
      </w:r>
      <w:r>
        <w:tab/>
      </w:r>
      <w:r>
        <w:tab/>
      </w:r>
      <w:r w:rsidR="004B24BD">
        <w:tab/>
      </w:r>
      <w:r w:rsidR="004B24BD">
        <w:tab/>
      </w:r>
      <w:r w:rsidR="00DE12C1">
        <w:t xml:space="preserve"> </w:t>
      </w:r>
      <w:r w:rsidR="00D503FA">
        <w:t>4</w:t>
      </w:r>
      <w:r w:rsidR="004B24BD">
        <w:t>.</w:t>
      </w:r>
      <w:r w:rsidR="00F53160">
        <w:t>5</w:t>
      </w:r>
      <w:r w:rsidR="004B24BD">
        <w:t>00,00 EUR</w:t>
      </w:r>
    </w:p>
    <w:p w14:paraId="17599421" w14:textId="77777777" w:rsidR="00381991" w:rsidRPr="00AF135D" w:rsidRDefault="00381991" w:rsidP="0038199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  <w:r>
        <w:rPr>
          <w:rFonts w:eastAsia="Times New Roman"/>
          <w:lang w:val="pt-BR" w:eastAsia="hr-HR"/>
        </w:rPr>
        <w:t>popularizacija ribarskih fešti i čuvanje ribarske tradicije</w:t>
      </w:r>
    </w:p>
    <w:p w14:paraId="6294668A" w14:textId="590F9E9A" w:rsidR="00381991" w:rsidRDefault="00381991" w:rsidP="00381991">
      <w:pPr>
        <w:pStyle w:val="Bezproreda"/>
      </w:pPr>
      <w:r>
        <w:t xml:space="preserve">Nositelj aktivnosti: </w:t>
      </w:r>
      <w:r>
        <w:tab/>
      </w:r>
      <w:r>
        <w:tab/>
        <w:t xml:space="preserve">TZG SUPETAR, MO SUPETAR, UGOSTITELJI, OPG,  </w:t>
      </w:r>
    </w:p>
    <w:p w14:paraId="722EB0F1" w14:textId="77777777" w:rsidR="00381991" w:rsidRDefault="00381991" w:rsidP="00381991">
      <w:pPr>
        <w:pStyle w:val="Bezproreda"/>
      </w:pPr>
      <w:r>
        <w:t>Rok realizacije aktivnosti:</w:t>
      </w:r>
      <w:r>
        <w:tab/>
        <w:t>tijekom 2024</w:t>
      </w:r>
    </w:p>
    <w:p w14:paraId="34E02E36" w14:textId="77777777" w:rsidR="00381991" w:rsidRDefault="00381991" w:rsidP="00B65062">
      <w:pPr>
        <w:jc w:val="both"/>
      </w:pPr>
    </w:p>
    <w:p w14:paraId="1807FB5B" w14:textId="5A1113AC" w:rsidR="000106BD" w:rsidRDefault="000106BD" w:rsidP="00B65062">
      <w:pPr>
        <w:jc w:val="both"/>
      </w:pPr>
      <w:r>
        <w:t xml:space="preserve">Ove dvije fešte </w:t>
      </w:r>
      <w:r w:rsidR="00155527">
        <w:t>su</w:t>
      </w:r>
      <w:r>
        <w:t xml:space="preserve"> oživljavanje naših starih </w:t>
      </w:r>
      <w:r w:rsidR="000716EA">
        <w:t>dijelova</w:t>
      </w:r>
      <w:r>
        <w:t xml:space="preserve"> Grada Supetra</w:t>
      </w:r>
      <w:r w:rsidR="00155527">
        <w:t>, a osmišljene su</w:t>
      </w:r>
      <w:r>
        <w:t xml:space="preserve"> po principu ribarskih fešta koje organiziramo u Škripu i Splitskoj.</w:t>
      </w:r>
    </w:p>
    <w:p w14:paraId="6AE3B0E0" w14:textId="77777777" w:rsidR="00DE12C1" w:rsidRDefault="00DE12C1" w:rsidP="00BD5F50">
      <w:pPr>
        <w:jc w:val="both"/>
        <w:rPr>
          <w:sz w:val="20"/>
          <w:szCs w:val="20"/>
        </w:rPr>
      </w:pPr>
    </w:p>
    <w:p w14:paraId="758DA0BE" w14:textId="159C42AD" w:rsidR="00BD5F50" w:rsidRDefault="00BD5F50" w:rsidP="00BD5F50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>BRAČ FILM FESTIVAL</w:t>
      </w:r>
      <w:r w:rsidR="00021A1B">
        <w:rPr>
          <w:i/>
          <w:iCs/>
          <w:sz w:val="20"/>
          <w:szCs w:val="20"/>
        </w:rPr>
        <w:tab/>
      </w:r>
      <w:r w:rsidR="00021A1B">
        <w:rPr>
          <w:i/>
          <w:iCs/>
          <w:sz w:val="20"/>
          <w:szCs w:val="20"/>
        </w:rPr>
        <w:tab/>
      </w:r>
      <w:r w:rsidR="00021A1B">
        <w:rPr>
          <w:i/>
          <w:i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2370">
        <w:rPr>
          <w:sz w:val="20"/>
          <w:szCs w:val="20"/>
        </w:rPr>
        <w:t>13.272,28</w:t>
      </w:r>
      <w:r>
        <w:rPr>
          <w:sz w:val="20"/>
          <w:szCs w:val="20"/>
        </w:rPr>
        <w:t xml:space="preserve"> EUR </w:t>
      </w:r>
    </w:p>
    <w:p w14:paraId="6B378E38" w14:textId="558A03D3" w:rsidR="004B24BD" w:rsidRDefault="00353502" w:rsidP="00353502">
      <w:pPr>
        <w:jc w:val="both"/>
      </w:pPr>
      <w:r>
        <w:t xml:space="preserve">Posljednjih </w:t>
      </w:r>
      <w:r w:rsidR="004B24BD">
        <w:t>6</w:t>
      </w:r>
      <w:r>
        <w:t xml:space="preserve"> godina </w:t>
      </w:r>
      <w:r w:rsidRPr="00353502">
        <w:t xml:space="preserve">Turistička zajednica Grada Supetra </w:t>
      </w:r>
      <w:r>
        <w:t xml:space="preserve">nije direktni organizator Supetarskog lita, ali je </w:t>
      </w:r>
      <w:r w:rsidR="00BB43B5">
        <w:t>financijska</w:t>
      </w:r>
      <w:r>
        <w:t xml:space="preserve"> podrška za organizaciju brojnih turističkih </w:t>
      </w:r>
      <w:r w:rsidR="00BB43B5">
        <w:t>događanja</w:t>
      </w:r>
      <w:r>
        <w:t xml:space="preserve">. </w:t>
      </w:r>
      <w:r w:rsidR="00CE45EF">
        <w:t>Prošle godine imali smo</w:t>
      </w:r>
      <w:r>
        <w:t xml:space="preserve"> znatno  povećanje sredstava</w:t>
      </w:r>
      <w:r w:rsidR="00CE45EF">
        <w:t>.</w:t>
      </w:r>
    </w:p>
    <w:p w14:paraId="5051CC1C" w14:textId="2AC1865A" w:rsidR="00353502" w:rsidRDefault="00EC79BD" w:rsidP="00353502">
      <w:pPr>
        <w:jc w:val="both"/>
      </w:pPr>
      <w:r>
        <w:t>FILM FESTIVAL</w:t>
      </w:r>
      <w:r w:rsidR="004B24BD">
        <w:t xml:space="preserve"> koji slijedeće godine također obilježava svoj jubilej odnosno 10 godinu.</w:t>
      </w:r>
      <w:r>
        <w:t xml:space="preserve"> Ova manifestacija </w:t>
      </w:r>
      <w:r w:rsidR="00BD5F50">
        <w:t xml:space="preserve">opravdala je povećanje sredstava koje smo  izdvojili u 2023., te kao takva pozicionirala je Supetar na kartu filmskih festivala iste ili slične kategorije te od Supetra „čini“ prepoznatljivu filmsku destinaciju.  </w:t>
      </w:r>
    </w:p>
    <w:p w14:paraId="47445F40" w14:textId="3729C1FC" w:rsidR="00381991" w:rsidRPr="00AF135D" w:rsidRDefault="00381991" w:rsidP="00381991">
      <w:pPr>
        <w:pStyle w:val="Bezproreda"/>
        <w:rPr>
          <w:rFonts w:eastAsia="Times New Roman"/>
          <w:lang w:val="pt-BR" w:eastAsia="hr-HR"/>
        </w:rPr>
      </w:pPr>
      <w:r>
        <w:lastRenderedPageBreak/>
        <w:t>Cilj aktivnosti:</w:t>
      </w:r>
      <w:r>
        <w:tab/>
      </w:r>
      <w:r>
        <w:tab/>
      </w:r>
      <w:r>
        <w:tab/>
      </w:r>
      <w:r>
        <w:rPr>
          <w:rFonts w:eastAsia="Times New Roman"/>
          <w:lang w:val="pt-BR" w:eastAsia="hr-HR"/>
        </w:rPr>
        <w:t>festival filma-motiv dolaska u destinaciju</w:t>
      </w:r>
    </w:p>
    <w:p w14:paraId="2506E3E8" w14:textId="1B51E165" w:rsidR="00381991" w:rsidRDefault="00381991" w:rsidP="00381991">
      <w:pPr>
        <w:pStyle w:val="Bezproreda"/>
      </w:pPr>
      <w:r>
        <w:t xml:space="preserve">Nositelj aktivnosti: </w:t>
      </w:r>
      <w:r>
        <w:tab/>
      </w:r>
      <w:r>
        <w:tab/>
        <w:t xml:space="preserve">TZG SUPETAR, „GLOBE MEDIA“  </w:t>
      </w:r>
    </w:p>
    <w:p w14:paraId="146203F7" w14:textId="77777777" w:rsidR="00381991" w:rsidRDefault="00381991" w:rsidP="00381991">
      <w:pPr>
        <w:pStyle w:val="Bezproreda"/>
      </w:pPr>
      <w:r>
        <w:t>Rok realizacije aktivnosti:</w:t>
      </w:r>
      <w:r>
        <w:tab/>
        <w:t>tijekom 2024</w:t>
      </w:r>
    </w:p>
    <w:p w14:paraId="65988871" w14:textId="77777777" w:rsidR="00BD5F50" w:rsidRDefault="00BD5F50" w:rsidP="00353502">
      <w:pPr>
        <w:jc w:val="both"/>
      </w:pPr>
    </w:p>
    <w:p w14:paraId="465F3B1B" w14:textId="4631C624" w:rsidR="008F4B47" w:rsidRDefault="00EC79BD" w:rsidP="00353502">
      <w:pPr>
        <w:jc w:val="both"/>
      </w:pPr>
      <w:r w:rsidRPr="00021A1B">
        <w:rPr>
          <w:i/>
          <w:iCs/>
        </w:rPr>
        <w:t>BISER MORA 202</w:t>
      </w:r>
      <w:r w:rsidR="00CE45EF">
        <w:rPr>
          <w:i/>
          <w:iCs/>
        </w:rPr>
        <w:t>4</w:t>
      </w:r>
      <w:r w:rsidRPr="00021A1B">
        <w:rPr>
          <w:i/>
          <w:iCs/>
        </w:rPr>
        <w:t>.</w:t>
      </w:r>
      <w:r w:rsidR="003B78AB" w:rsidRPr="00021A1B">
        <w:rPr>
          <w:i/>
          <w:iCs/>
        </w:rPr>
        <w:tab/>
      </w:r>
      <w:r w:rsidR="008F4B47">
        <w:tab/>
      </w:r>
      <w:r w:rsidR="008F4B47">
        <w:tab/>
      </w:r>
      <w:r w:rsidR="00440FDA">
        <w:tab/>
      </w:r>
      <w:r w:rsidR="00BD5F50">
        <w:tab/>
      </w:r>
      <w:r w:rsidR="00BD5F50">
        <w:tab/>
      </w:r>
      <w:r w:rsidR="00BD5F50">
        <w:tab/>
      </w:r>
      <w:r w:rsidR="00BD5F50">
        <w:tab/>
      </w:r>
      <w:r w:rsidR="00021A1B">
        <w:tab/>
      </w:r>
      <w:r w:rsidR="008F4B47">
        <w:t>5.</w:t>
      </w:r>
      <w:r w:rsidR="00B934BE">
        <w:t>0</w:t>
      </w:r>
      <w:r w:rsidR="00BD5F50">
        <w:t xml:space="preserve">00,00 </w:t>
      </w:r>
      <w:r w:rsidR="008F4B47">
        <w:t xml:space="preserve">EUR </w:t>
      </w:r>
    </w:p>
    <w:p w14:paraId="2F40AA2C" w14:textId="293A4C41" w:rsidR="00381991" w:rsidRPr="00AF135D" w:rsidRDefault="00381991" w:rsidP="0038199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  <w:r>
        <w:rPr>
          <w:rFonts w:eastAsia="Times New Roman"/>
          <w:lang w:val="pt-BR" w:eastAsia="hr-HR"/>
        </w:rPr>
        <w:t>gastro radionice i natjecanja – motiv dolaska u destinaciju</w:t>
      </w:r>
    </w:p>
    <w:p w14:paraId="5ECD2297" w14:textId="3F2F838C" w:rsidR="00381991" w:rsidRDefault="00381991" w:rsidP="00381991">
      <w:pPr>
        <w:pStyle w:val="Bezproreda"/>
      </w:pPr>
      <w:r>
        <w:t xml:space="preserve">Nositelj </w:t>
      </w:r>
      <w:r w:rsidR="00CE45EF">
        <w:t>aktivnosti</w:t>
      </w:r>
      <w:r>
        <w:t xml:space="preserve">: </w:t>
      </w:r>
      <w:r>
        <w:tab/>
      </w:r>
      <w:r>
        <w:tab/>
        <w:t>TZG SUPETAR, GRAD SUPETAR, ŠKMER</w:t>
      </w:r>
    </w:p>
    <w:p w14:paraId="7EB4D511" w14:textId="77777777" w:rsidR="00381991" w:rsidRDefault="00381991" w:rsidP="00381991">
      <w:pPr>
        <w:pStyle w:val="Bezproreda"/>
      </w:pPr>
      <w:r>
        <w:t>Rok realizacije aktivnosti:</w:t>
      </w:r>
      <w:r>
        <w:tab/>
        <w:t>tijekom 2024</w:t>
      </w:r>
    </w:p>
    <w:p w14:paraId="5D348E25" w14:textId="46A6550A" w:rsidR="008F4B47" w:rsidRDefault="008F4B47" w:rsidP="008F4B47">
      <w:pPr>
        <w:jc w:val="both"/>
        <w:rPr>
          <w:sz w:val="20"/>
          <w:szCs w:val="20"/>
        </w:rPr>
      </w:pPr>
    </w:p>
    <w:p w14:paraId="1B44EF28" w14:textId="69E5B893" w:rsidR="008F4B47" w:rsidRDefault="008F4B47" w:rsidP="008F4B47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>BRAČ TRAIL 202</w:t>
      </w:r>
      <w:r w:rsidR="00CE45EF">
        <w:rPr>
          <w:i/>
          <w:iCs/>
          <w:sz w:val="20"/>
          <w:szCs w:val="20"/>
        </w:rPr>
        <w:t>4</w:t>
      </w:r>
      <w:r w:rsidRPr="00021A1B">
        <w:rPr>
          <w:i/>
          <w:iCs/>
          <w:sz w:val="20"/>
          <w:szCs w:val="20"/>
        </w:rPr>
        <w:t>.</w:t>
      </w:r>
      <w:r w:rsidR="00021A1B">
        <w:rPr>
          <w:i/>
          <w:iCs/>
          <w:sz w:val="20"/>
          <w:szCs w:val="20"/>
        </w:rPr>
        <w:tab/>
      </w:r>
      <w:r w:rsidR="00021A1B">
        <w:rPr>
          <w:i/>
          <w:iCs/>
          <w:sz w:val="20"/>
          <w:szCs w:val="20"/>
        </w:rPr>
        <w:tab/>
      </w:r>
      <w:r w:rsidR="003C5B1F" w:rsidRPr="00021A1B">
        <w:rPr>
          <w:i/>
          <w:iCs/>
          <w:sz w:val="20"/>
          <w:szCs w:val="20"/>
        </w:rPr>
        <w:tab/>
      </w:r>
      <w:r w:rsidR="003C5B1F">
        <w:rPr>
          <w:sz w:val="20"/>
          <w:szCs w:val="20"/>
        </w:rPr>
        <w:tab/>
      </w:r>
      <w:r w:rsidR="003C5B1F">
        <w:rPr>
          <w:sz w:val="20"/>
          <w:szCs w:val="20"/>
        </w:rPr>
        <w:tab/>
      </w:r>
      <w:r w:rsidR="00BD5F50">
        <w:rPr>
          <w:sz w:val="20"/>
          <w:szCs w:val="20"/>
        </w:rPr>
        <w:tab/>
      </w:r>
      <w:r w:rsidR="00BD5F50">
        <w:rPr>
          <w:sz w:val="20"/>
          <w:szCs w:val="20"/>
        </w:rPr>
        <w:tab/>
      </w:r>
      <w:r w:rsidR="00BD5F50">
        <w:rPr>
          <w:sz w:val="20"/>
          <w:szCs w:val="20"/>
        </w:rPr>
        <w:tab/>
      </w:r>
      <w:r w:rsidR="00021A1B">
        <w:rPr>
          <w:sz w:val="20"/>
          <w:szCs w:val="20"/>
        </w:rPr>
        <w:tab/>
      </w:r>
      <w:r w:rsidR="00922370">
        <w:rPr>
          <w:sz w:val="20"/>
          <w:szCs w:val="20"/>
        </w:rPr>
        <w:t>6.000</w:t>
      </w:r>
      <w:r w:rsidR="003C5B1F">
        <w:rPr>
          <w:sz w:val="20"/>
          <w:szCs w:val="20"/>
        </w:rPr>
        <w:t>,00</w:t>
      </w:r>
      <w:r w:rsidR="00BD5F50">
        <w:rPr>
          <w:sz w:val="20"/>
          <w:szCs w:val="20"/>
        </w:rPr>
        <w:t xml:space="preserve"> </w:t>
      </w:r>
      <w:r w:rsidR="003C5B1F">
        <w:rPr>
          <w:sz w:val="20"/>
          <w:szCs w:val="20"/>
        </w:rPr>
        <w:t xml:space="preserve">EUR  </w:t>
      </w:r>
    </w:p>
    <w:p w14:paraId="279A4E25" w14:textId="5643D276" w:rsidR="00381991" w:rsidRPr="00AF135D" w:rsidRDefault="00381991" w:rsidP="0038199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  <w:r>
        <w:rPr>
          <w:rFonts w:eastAsia="Times New Roman"/>
          <w:lang w:val="pt-BR" w:eastAsia="hr-HR"/>
        </w:rPr>
        <w:t>trail – motiv dolaska u destinaciju</w:t>
      </w:r>
    </w:p>
    <w:p w14:paraId="65B49DE8" w14:textId="2EAD1F89" w:rsidR="00381991" w:rsidRDefault="00381991" w:rsidP="00381991">
      <w:pPr>
        <w:pStyle w:val="Bezproreda"/>
      </w:pPr>
      <w:r>
        <w:t xml:space="preserve">Nositelj </w:t>
      </w:r>
      <w:r w:rsidR="00CE45EF">
        <w:t>aktivnosti</w:t>
      </w:r>
      <w:r>
        <w:t xml:space="preserve">: </w:t>
      </w:r>
      <w:r>
        <w:tab/>
      </w:r>
      <w:r>
        <w:tab/>
        <w:t xml:space="preserve">TZG SUPETAR, CONTINENTAL LIGA, OPG, UGOSTITELJI  </w:t>
      </w:r>
    </w:p>
    <w:p w14:paraId="5D1ABD86" w14:textId="77777777" w:rsidR="00381991" w:rsidRDefault="00381991" w:rsidP="00381991">
      <w:pPr>
        <w:pStyle w:val="Bezproreda"/>
      </w:pPr>
      <w:r>
        <w:t>Rok realizacije aktivnosti:</w:t>
      </w:r>
      <w:r>
        <w:tab/>
        <w:t>tijekom 2024</w:t>
      </w:r>
    </w:p>
    <w:p w14:paraId="4F98FA44" w14:textId="3AC5D50D" w:rsidR="003C5B1F" w:rsidRDefault="003C5B1F" w:rsidP="003C5B1F">
      <w:pPr>
        <w:jc w:val="both"/>
        <w:rPr>
          <w:i/>
          <w:iCs/>
          <w:sz w:val="20"/>
          <w:szCs w:val="20"/>
        </w:rPr>
      </w:pPr>
    </w:p>
    <w:p w14:paraId="06B62228" w14:textId="57295704" w:rsidR="003C5B1F" w:rsidRDefault="003C5B1F" w:rsidP="003C5B1F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>SMOTRA OTOČKOG FOLKLORA</w:t>
      </w:r>
      <w:r w:rsidR="00021A1B" w:rsidRPr="00021A1B">
        <w:rPr>
          <w:i/>
          <w:iCs/>
          <w:sz w:val="20"/>
          <w:szCs w:val="20"/>
        </w:rPr>
        <w:tab/>
      </w:r>
      <w:r w:rsidR="00021A1B">
        <w:rPr>
          <w:sz w:val="20"/>
          <w:szCs w:val="20"/>
        </w:rPr>
        <w:tab/>
      </w:r>
      <w:r w:rsidR="00021A1B">
        <w:rPr>
          <w:sz w:val="20"/>
          <w:szCs w:val="20"/>
        </w:rPr>
        <w:tab/>
      </w:r>
      <w:r w:rsidR="00021A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5F50">
        <w:rPr>
          <w:sz w:val="20"/>
          <w:szCs w:val="20"/>
        </w:rPr>
        <w:tab/>
      </w:r>
      <w:r w:rsidR="00BD5F50">
        <w:rPr>
          <w:sz w:val="20"/>
          <w:szCs w:val="20"/>
        </w:rPr>
        <w:tab/>
      </w:r>
      <w:r w:rsidR="00BD5F50">
        <w:rPr>
          <w:sz w:val="20"/>
          <w:szCs w:val="20"/>
        </w:rPr>
        <w:tab/>
      </w:r>
      <w:r w:rsidR="002543EE">
        <w:rPr>
          <w:sz w:val="20"/>
          <w:szCs w:val="20"/>
        </w:rPr>
        <w:t>3</w:t>
      </w:r>
      <w:r>
        <w:rPr>
          <w:sz w:val="20"/>
          <w:szCs w:val="20"/>
        </w:rPr>
        <w:t xml:space="preserve">.000,00 EUR </w:t>
      </w:r>
    </w:p>
    <w:p w14:paraId="16085C41" w14:textId="25156ED8" w:rsidR="00381991" w:rsidRPr="00AF135D" w:rsidRDefault="00381991" w:rsidP="0038199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očuvanje </w:t>
      </w:r>
      <w:r>
        <w:rPr>
          <w:rFonts w:eastAsia="Times New Roman"/>
          <w:lang w:val="pt-BR" w:eastAsia="hr-HR"/>
        </w:rPr>
        <w:t xml:space="preserve"> baštine</w:t>
      </w:r>
    </w:p>
    <w:p w14:paraId="59C7DCDD" w14:textId="2E568502" w:rsidR="00381991" w:rsidRDefault="00381991" w:rsidP="00381991">
      <w:pPr>
        <w:pStyle w:val="Bezproreda"/>
      </w:pPr>
      <w:r>
        <w:t xml:space="preserve">Nositelj aktivnosti: </w:t>
      </w:r>
      <w:r>
        <w:tab/>
      </w:r>
      <w:r>
        <w:tab/>
        <w:t xml:space="preserve">TZG SUPETAR, BFD CICILJONA,  </w:t>
      </w:r>
    </w:p>
    <w:p w14:paraId="6370ED6A" w14:textId="77777777" w:rsidR="00381991" w:rsidRDefault="00381991" w:rsidP="00381991">
      <w:pPr>
        <w:pStyle w:val="Bezproreda"/>
      </w:pPr>
      <w:r>
        <w:t>Rok realizacije aktivnosti:</w:t>
      </w:r>
      <w:r>
        <w:tab/>
        <w:t>tijekom 2024</w:t>
      </w:r>
    </w:p>
    <w:p w14:paraId="022BDB2B" w14:textId="12184960" w:rsidR="003B0910" w:rsidRDefault="003B0910" w:rsidP="003C5B1F">
      <w:pPr>
        <w:jc w:val="both"/>
        <w:rPr>
          <w:sz w:val="20"/>
          <w:szCs w:val="20"/>
        </w:rPr>
      </w:pPr>
    </w:p>
    <w:p w14:paraId="48C3B234" w14:textId="5F6F7A24" w:rsidR="003B0910" w:rsidRDefault="003B0910" w:rsidP="003C5B1F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>KAZALIŠNI TJEDAN MONODRAME I MALIH SCENA</w:t>
      </w:r>
      <w:r w:rsidR="00021A1B">
        <w:rPr>
          <w:i/>
          <w:iCs/>
          <w:sz w:val="20"/>
          <w:szCs w:val="20"/>
        </w:rPr>
        <w:tab/>
      </w:r>
      <w:r w:rsidR="00021A1B">
        <w:rPr>
          <w:i/>
          <w:iCs/>
          <w:sz w:val="20"/>
          <w:szCs w:val="20"/>
        </w:rPr>
        <w:tab/>
      </w:r>
      <w:r w:rsidRPr="00021A1B">
        <w:rPr>
          <w:i/>
          <w:iCs/>
          <w:sz w:val="20"/>
          <w:szCs w:val="20"/>
        </w:rPr>
        <w:tab/>
      </w:r>
      <w:r w:rsidR="00BD5F50">
        <w:rPr>
          <w:sz w:val="20"/>
          <w:szCs w:val="20"/>
        </w:rPr>
        <w:tab/>
      </w:r>
      <w:r w:rsidR="00BD5F50">
        <w:rPr>
          <w:sz w:val="20"/>
          <w:szCs w:val="20"/>
        </w:rPr>
        <w:tab/>
      </w:r>
      <w:r w:rsidR="00BD5F50">
        <w:rPr>
          <w:sz w:val="20"/>
          <w:szCs w:val="20"/>
        </w:rPr>
        <w:tab/>
      </w:r>
      <w:r w:rsidR="00F53160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F53160">
        <w:rPr>
          <w:sz w:val="20"/>
          <w:szCs w:val="20"/>
        </w:rPr>
        <w:t>7</w:t>
      </w:r>
      <w:r>
        <w:rPr>
          <w:sz w:val="20"/>
          <w:szCs w:val="20"/>
        </w:rPr>
        <w:t xml:space="preserve">00,00 EUR </w:t>
      </w:r>
    </w:p>
    <w:p w14:paraId="64A812EA" w14:textId="77777777" w:rsidR="00492A60" w:rsidRPr="00AF135D" w:rsidRDefault="00492A60" w:rsidP="00492A60">
      <w:pPr>
        <w:pStyle w:val="Bezproreda"/>
        <w:rPr>
          <w:rFonts w:eastAsia="Times New Roman"/>
          <w:lang w:val="pt-BR" w:eastAsia="hr-HR"/>
        </w:rPr>
      </w:pPr>
      <w:bookmarkStart w:id="5" w:name="_Hlk121737063"/>
      <w:r>
        <w:t>Cilj aktivnosti:</w:t>
      </w:r>
      <w:r>
        <w:tab/>
      </w:r>
      <w:r>
        <w:tab/>
      </w:r>
      <w:r>
        <w:tab/>
        <w:t xml:space="preserve">očuvanje </w:t>
      </w:r>
      <w:r>
        <w:rPr>
          <w:rFonts w:eastAsia="Times New Roman"/>
          <w:lang w:val="pt-BR" w:eastAsia="hr-HR"/>
        </w:rPr>
        <w:t xml:space="preserve"> baštine</w:t>
      </w:r>
    </w:p>
    <w:p w14:paraId="1EEA7AD8" w14:textId="28D4E64A" w:rsidR="00492A60" w:rsidRDefault="00492A60" w:rsidP="00492A60">
      <w:pPr>
        <w:pStyle w:val="Bezproreda"/>
      </w:pPr>
      <w:r>
        <w:t xml:space="preserve">Nositelj aktivnosti: </w:t>
      </w:r>
      <w:r>
        <w:tab/>
      </w:r>
      <w:r>
        <w:tab/>
        <w:t>TZG SUPETAR, GRAD SUPETAR – SUPETARSKO LITO</w:t>
      </w:r>
    </w:p>
    <w:p w14:paraId="24777029" w14:textId="77777777" w:rsidR="00492A60" w:rsidRDefault="00492A60" w:rsidP="00492A60">
      <w:pPr>
        <w:pStyle w:val="Bezproreda"/>
      </w:pPr>
      <w:r>
        <w:t>Rok realizacije aktivnosti:</w:t>
      </w:r>
      <w:r>
        <w:tab/>
        <w:t>tijekom 2024</w:t>
      </w:r>
    </w:p>
    <w:p w14:paraId="1BCDBA79" w14:textId="536F1F0C" w:rsidR="003B0910" w:rsidRDefault="003B0910" w:rsidP="003B0910">
      <w:pPr>
        <w:jc w:val="both"/>
        <w:rPr>
          <w:i/>
          <w:iCs/>
          <w:sz w:val="20"/>
          <w:szCs w:val="20"/>
        </w:rPr>
      </w:pPr>
    </w:p>
    <w:bookmarkEnd w:id="5"/>
    <w:p w14:paraId="07A65A97" w14:textId="27B4A3EB" w:rsidR="000B51BC" w:rsidRDefault="000B51BC" w:rsidP="000B51BC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>POTPORE DOGAĐANJIMA -MIRCA-</w:t>
      </w:r>
      <w:r w:rsidRPr="00021A1B">
        <w:rPr>
          <w:i/>
          <w:i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F53160">
        <w:rPr>
          <w:sz w:val="20"/>
          <w:szCs w:val="20"/>
        </w:rPr>
        <w:t>4</w:t>
      </w:r>
      <w:r w:rsidR="00BD5F50">
        <w:rPr>
          <w:sz w:val="20"/>
          <w:szCs w:val="20"/>
        </w:rPr>
        <w:t>.</w:t>
      </w:r>
      <w:r w:rsidR="00B934BE">
        <w:rPr>
          <w:sz w:val="20"/>
          <w:szCs w:val="20"/>
        </w:rPr>
        <w:t>0</w:t>
      </w:r>
      <w:r>
        <w:rPr>
          <w:sz w:val="20"/>
          <w:szCs w:val="20"/>
        </w:rPr>
        <w:t xml:space="preserve">00,00 EUR </w:t>
      </w:r>
    </w:p>
    <w:p w14:paraId="35A985E6" w14:textId="77777777" w:rsidR="00492A60" w:rsidRPr="00AF135D" w:rsidRDefault="00492A60" w:rsidP="00492A60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očuvanje </w:t>
      </w:r>
      <w:r>
        <w:rPr>
          <w:rFonts w:eastAsia="Times New Roman"/>
          <w:lang w:val="pt-BR" w:eastAsia="hr-HR"/>
        </w:rPr>
        <w:t xml:space="preserve"> baštine</w:t>
      </w:r>
    </w:p>
    <w:p w14:paraId="4382A3E4" w14:textId="7B1E4009" w:rsidR="00492A60" w:rsidRDefault="00492A60" w:rsidP="00492A60">
      <w:pPr>
        <w:pStyle w:val="Bezproreda"/>
      </w:pPr>
      <w:r>
        <w:t xml:space="preserve">Nositelj aktivnosti: </w:t>
      </w:r>
      <w:r>
        <w:tab/>
      </w:r>
      <w:r>
        <w:tab/>
        <w:t xml:space="preserve">TZG SUPETAR, MO MIRCA, OPG, UGOSTITELJI,  </w:t>
      </w:r>
    </w:p>
    <w:p w14:paraId="05D64BC8" w14:textId="77777777" w:rsidR="00492A60" w:rsidRDefault="00492A60" w:rsidP="00492A60">
      <w:pPr>
        <w:pStyle w:val="Bezproreda"/>
      </w:pPr>
      <w:r>
        <w:t>Rok realizacije aktivnosti:</w:t>
      </w:r>
      <w:r>
        <w:tab/>
        <w:t>tijekom 2024</w:t>
      </w:r>
    </w:p>
    <w:p w14:paraId="5AC8B92E" w14:textId="61750A40" w:rsidR="00F53447" w:rsidRDefault="00F53447" w:rsidP="000B51BC">
      <w:pPr>
        <w:jc w:val="both"/>
        <w:rPr>
          <w:i/>
          <w:iCs/>
          <w:sz w:val="20"/>
          <w:szCs w:val="20"/>
        </w:rPr>
      </w:pPr>
    </w:p>
    <w:p w14:paraId="074BC89F" w14:textId="4408539E" w:rsidR="00F53447" w:rsidRDefault="00F53447" w:rsidP="00F53447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>POTPORE DOGAĐANJIMA -SPLITSKA-</w:t>
      </w:r>
      <w:r w:rsidRPr="00021A1B">
        <w:rPr>
          <w:i/>
          <w:i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F53160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B934BE">
        <w:rPr>
          <w:sz w:val="20"/>
          <w:szCs w:val="20"/>
        </w:rPr>
        <w:t>0</w:t>
      </w:r>
      <w:r>
        <w:rPr>
          <w:sz w:val="20"/>
          <w:szCs w:val="20"/>
        </w:rPr>
        <w:t xml:space="preserve">00,00 EUR </w:t>
      </w:r>
    </w:p>
    <w:p w14:paraId="68C4BE25" w14:textId="77777777" w:rsidR="00492A60" w:rsidRPr="00AF135D" w:rsidRDefault="00492A60" w:rsidP="00492A60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očuvanje </w:t>
      </w:r>
      <w:r>
        <w:rPr>
          <w:rFonts w:eastAsia="Times New Roman"/>
          <w:lang w:val="pt-BR" w:eastAsia="hr-HR"/>
        </w:rPr>
        <w:t xml:space="preserve"> baštine</w:t>
      </w:r>
    </w:p>
    <w:p w14:paraId="5EBF8D25" w14:textId="1F8C86B0" w:rsidR="00492A60" w:rsidRDefault="00492A60" w:rsidP="00492A60">
      <w:pPr>
        <w:pStyle w:val="Bezproreda"/>
      </w:pPr>
      <w:r>
        <w:t xml:space="preserve">Nositelj aktivnosti: </w:t>
      </w:r>
      <w:r>
        <w:tab/>
      </w:r>
      <w:r>
        <w:tab/>
        <w:t xml:space="preserve">TZG SUPETAR, MO SPLITSKA, OPG, UGOSTITELJI,  </w:t>
      </w:r>
    </w:p>
    <w:p w14:paraId="7596C05F" w14:textId="77777777" w:rsidR="00492A60" w:rsidRDefault="00492A60" w:rsidP="00492A60">
      <w:pPr>
        <w:pStyle w:val="Bezproreda"/>
      </w:pPr>
      <w:r>
        <w:t>Rok realizacije aktivnosti:</w:t>
      </w:r>
      <w:r>
        <w:tab/>
        <w:t>tijekom 2024</w:t>
      </w:r>
    </w:p>
    <w:p w14:paraId="66FB73BE" w14:textId="4E6BD6F6" w:rsidR="00F53447" w:rsidRDefault="00F53447" w:rsidP="00F53447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>POTPORE DOGAĐANJIMA -ŠKRIP-</w:t>
      </w:r>
      <w:r w:rsidRPr="00021A1B">
        <w:rPr>
          <w:i/>
          <w:i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735921">
        <w:rPr>
          <w:sz w:val="20"/>
          <w:szCs w:val="20"/>
        </w:rPr>
        <w:t>1</w:t>
      </w:r>
      <w:r w:rsidR="00440FDA">
        <w:rPr>
          <w:sz w:val="20"/>
          <w:szCs w:val="20"/>
        </w:rPr>
        <w:t>.</w:t>
      </w:r>
      <w:r w:rsidR="00735921">
        <w:rPr>
          <w:sz w:val="20"/>
          <w:szCs w:val="20"/>
        </w:rPr>
        <w:t>5</w:t>
      </w:r>
      <w:r w:rsidR="00440FDA">
        <w:rPr>
          <w:sz w:val="20"/>
          <w:szCs w:val="20"/>
        </w:rPr>
        <w:t xml:space="preserve">00,00 </w:t>
      </w:r>
      <w:r>
        <w:rPr>
          <w:sz w:val="20"/>
          <w:szCs w:val="20"/>
        </w:rPr>
        <w:t xml:space="preserve">EUR </w:t>
      </w:r>
    </w:p>
    <w:p w14:paraId="4759EFC3" w14:textId="77777777" w:rsidR="00492A60" w:rsidRPr="00AF135D" w:rsidRDefault="00492A60" w:rsidP="00492A60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očuvanje </w:t>
      </w:r>
      <w:r>
        <w:rPr>
          <w:rFonts w:eastAsia="Times New Roman"/>
          <w:lang w:val="pt-BR" w:eastAsia="hr-HR"/>
        </w:rPr>
        <w:t xml:space="preserve"> baštine</w:t>
      </w:r>
    </w:p>
    <w:p w14:paraId="604FF915" w14:textId="77777777" w:rsidR="00492A60" w:rsidRDefault="00492A60" w:rsidP="00492A60">
      <w:pPr>
        <w:pStyle w:val="Bezproreda"/>
      </w:pPr>
      <w:r>
        <w:lastRenderedPageBreak/>
        <w:t xml:space="preserve">Nositelj aktivnosti: </w:t>
      </w:r>
      <w:r>
        <w:tab/>
      </w:r>
      <w:r>
        <w:tab/>
        <w:t xml:space="preserve">TZG SUPETAR, MO MIRCA, OPG, UGOSTITELJI,  </w:t>
      </w:r>
    </w:p>
    <w:p w14:paraId="77139462" w14:textId="77777777" w:rsidR="00492A60" w:rsidRDefault="00492A60" w:rsidP="00492A60">
      <w:pPr>
        <w:pStyle w:val="Bezproreda"/>
      </w:pPr>
      <w:r>
        <w:t>Rok realizacije aktivnosti:</w:t>
      </w:r>
      <w:r>
        <w:tab/>
        <w:t>tijekom 2024</w:t>
      </w:r>
    </w:p>
    <w:p w14:paraId="241BF65C" w14:textId="5FC6F0DA" w:rsidR="00F53447" w:rsidRDefault="00F53447" w:rsidP="00F53447">
      <w:pPr>
        <w:jc w:val="both"/>
        <w:rPr>
          <w:i/>
          <w:iCs/>
          <w:sz w:val="20"/>
          <w:szCs w:val="20"/>
        </w:rPr>
      </w:pPr>
    </w:p>
    <w:p w14:paraId="6E12B555" w14:textId="465BB3E1" w:rsidR="00F53447" w:rsidRDefault="00F53447" w:rsidP="00F53447">
      <w:pPr>
        <w:jc w:val="both"/>
        <w:rPr>
          <w:sz w:val="20"/>
          <w:szCs w:val="20"/>
        </w:rPr>
      </w:pPr>
      <w:r>
        <w:rPr>
          <w:sz w:val="20"/>
          <w:szCs w:val="20"/>
        </w:rPr>
        <w:t>POTPORE OSTALI</w:t>
      </w:r>
      <w:r w:rsidR="00AF3F64">
        <w:rPr>
          <w:sz w:val="20"/>
          <w:szCs w:val="20"/>
        </w:rPr>
        <w:t>M</w:t>
      </w:r>
      <w:r>
        <w:rPr>
          <w:sz w:val="20"/>
          <w:szCs w:val="20"/>
        </w:rPr>
        <w:t xml:space="preserve"> DOGAĐANJIMA</w:t>
      </w:r>
      <w:r w:rsidR="00AF3F64">
        <w:rPr>
          <w:sz w:val="20"/>
          <w:szCs w:val="20"/>
        </w:rPr>
        <w:tab/>
      </w:r>
      <w:r w:rsidR="00AF3F64">
        <w:rPr>
          <w:sz w:val="20"/>
          <w:szCs w:val="20"/>
        </w:rPr>
        <w:tab/>
      </w:r>
      <w:r w:rsidR="00AF3F64">
        <w:rPr>
          <w:sz w:val="20"/>
          <w:szCs w:val="20"/>
        </w:rPr>
        <w:tab/>
      </w:r>
      <w:r w:rsidR="00AF3F64"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C974AD">
        <w:rPr>
          <w:sz w:val="20"/>
          <w:szCs w:val="20"/>
        </w:rPr>
        <w:tab/>
      </w:r>
      <w:r w:rsidR="00F53160">
        <w:rPr>
          <w:sz w:val="20"/>
          <w:szCs w:val="20"/>
        </w:rPr>
        <w:t>1</w:t>
      </w:r>
      <w:r w:rsidR="00D503FA">
        <w:rPr>
          <w:sz w:val="20"/>
          <w:szCs w:val="20"/>
        </w:rPr>
        <w:t>2</w:t>
      </w:r>
      <w:r w:rsidR="00C974AD">
        <w:rPr>
          <w:sz w:val="20"/>
          <w:szCs w:val="20"/>
        </w:rPr>
        <w:t>.000,00</w:t>
      </w:r>
      <w:r w:rsidR="00682E05">
        <w:rPr>
          <w:sz w:val="20"/>
          <w:szCs w:val="20"/>
        </w:rPr>
        <w:t xml:space="preserve"> EUR </w:t>
      </w:r>
    </w:p>
    <w:p w14:paraId="4E0C7C33" w14:textId="77777777" w:rsidR="00233A3E" w:rsidRDefault="00492A60" w:rsidP="00492A60">
      <w:pPr>
        <w:pStyle w:val="Bezproreda"/>
      </w:pPr>
      <w:r>
        <w:t>Cilj aktivnosti:</w:t>
      </w:r>
      <w:r>
        <w:tab/>
      </w:r>
      <w:r>
        <w:tab/>
      </w:r>
      <w:r>
        <w:tab/>
      </w:r>
      <w:r w:rsidR="00233A3E">
        <w:t>predsezona, posezona, novi turistički proizvodi i motivi dolaska</w:t>
      </w:r>
    </w:p>
    <w:p w14:paraId="6FCBCC83" w14:textId="68064589" w:rsidR="00492A60" w:rsidRDefault="00492A60" w:rsidP="00492A60">
      <w:pPr>
        <w:pStyle w:val="Bezproreda"/>
      </w:pPr>
      <w:r>
        <w:t xml:space="preserve">Nositelj aktivnosti: </w:t>
      </w:r>
      <w:r>
        <w:tab/>
      </w:r>
      <w:r>
        <w:tab/>
        <w:t>TZG SUPETAR, UD</w:t>
      </w:r>
      <w:r w:rsidR="00F53160">
        <w:t>RUGE</w:t>
      </w:r>
      <w:r>
        <w:t xml:space="preserve"> GRAĐANA, OSTALI SUBJEKTI</w:t>
      </w:r>
    </w:p>
    <w:p w14:paraId="7871B852" w14:textId="77777777" w:rsidR="00492A60" w:rsidRDefault="00492A60" w:rsidP="00492A60">
      <w:pPr>
        <w:pStyle w:val="Bezproreda"/>
      </w:pPr>
      <w:r>
        <w:t>Rok realizacije aktivnosti:</w:t>
      </w:r>
      <w:r>
        <w:tab/>
        <w:t>tijekom 2024</w:t>
      </w:r>
    </w:p>
    <w:p w14:paraId="24C0EEAA" w14:textId="1890C122" w:rsidR="00BD5F50" w:rsidRDefault="00BD5F50" w:rsidP="00AF3F64">
      <w:pPr>
        <w:jc w:val="both"/>
        <w:rPr>
          <w:i/>
          <w:iCs/>
          <w:sz w:val="20"/>
          <w:szCs w:val="20"/>
        </w:rPr>
      </w:pPr>
    </w:p>
    <w:p w14:paraId="044DF2DF" w14:textId="13614AA5" w:rsidR="00BD5F50" w:rsidRDefault="00BD5F50" w:rsidP="00AF3F64">
      <w:pPr>
        <w:jc w:val="both"/>
        <w:rPr>
          <w:sz w:val="20"/>
          <w:szCs w:val="20"/>
        </w:rPr>
      </w:pPr>
      <w:r>
        <w:rPr>
          <w:sz w:val="20"/>
          <w:szCs w:val="20"/>
        </w:rPr>
        <w:t>ACAPULCO FEST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34BE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D503FA">
        <w:rPr>
          <w:sz w:val="20"/>
          <w:szCs w:val="20"/>
        </w:rPr>
        <w:t>6</w:t>
      </w:r>
      <w:r>
        <w:rPr>
          <w:sz w:val="20"/>
          <w:szCs w:val="20"/>
        </w:rPr>
        <w:t>00,00 EUR</w:t>
      </w:r>
    </w:p>
    <w:p w14:paraId="5E2E5052" w14:textId="77777777" w:rsidR="00492A60" w:rsidRPr="00AF135D" w:rsidRDefault="00492A60" w:rsidP="00492A60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očuvanje </w:t>
      </w:r>
      <w:r>
        <w:rPr>
          <w:rFonts w:eastAsia="Times New Roman"/>
          <w:lang w:val="pt-BR" w:eastAsia="hr-HR"/>
        </w:rPr>
        <w:t xml:space="preserve"> baštine</w:t>
      </w:r>
    </w:p>
    <w:p w14:paraId="31CC45FD" w14:textId="64C94A7F" w:rsidR="00492A60" w:rsidRDefault="00492A60" w:rsidP="00492A60">
      <w:pPr>
        <w:pStyle w:val="Bezproreda"/>
      </w:pPr>
      <w:r>
        <w:t xml:space="preserve">Nositelj aktivnosti: </w:t>
      </w:r>
      <w:r>
        <w:tab/>
      </w:r>
      <w:r>
        <w:tab/>
        <w:t xml:space="preserve">TZG SUPETAR, OPG, UGOSTITELJI,  </w:t>
      </w:r>
    </w:p>
    <w:p w14:paraId="04A5B97B" w14:textId="77777777" w:rsidR="00492A60" w:rsidRDefault="00492A60" w:rsidP="00492A60">
      <w:pPr>
        <w:pStyle w:val="Bezproreda"/>
      </w:pPr>
      <w:r>
        <w:t>Rok realizacije aktivnosti:</w:t>
      </w:r>
      <w:r>
        <w:tab/>
        <w:t>tijekom 2024</w:t>
      </w:r>
    </w:p>
    <w:p w14:paraId="4568BD2D" w14:textId="77777777" w:rsidR="00492A60" w:rsidRPr="00BD5F50" w:rsidRDefault="00492A60" w:rsidP="00AF3F64">
      <w:pPr>
        <w:jc w:val="both"/>
        <w:rPr>
          <w:sz w:val="20"/>
          <w:szCs w:val="20"/>
        </w:rPr>
      </w:pPr>
    </w:p>
    <w:p w14:paraId="1C16C911" w14:textId="5FC23101" w:rsidR="0014677B" w:rsidRDefault="00D65EC0" w:rsidP="00AF3F64">
      <w:pPr>
        <w:jc w:val="both"/>
        <w:rPr>
          <w:sz w:val="20"/>
          <w:szCs w:val="20"/>
        </w:rPr>
      </w:pPr>
      <w:r>
        <w:rPr>
          <w:sz w:val="20"/>
          <w:szCs w:val="20"/>
        </w:rPr>
        <w:t>OBILJEŽAVANJE SV</w:t>
      </w:r>
      <w:r w:rsidR="00DE12C1">
        <w:rPr>
          <w:sz w:val="20"/>
          <w:szCs w:val="20"/>
        </w:rPr>
        <w:t xml:space="preserve">JETSKOG </w:t>
      </w:r>
      <w:r>
        <w:rPr>
          <w:sz w:val="20"/>
          <w:szCs w:val="20"/>
        </w:rPr>
        <w:t xml:space="preserve"> DANA TURIZMA, SVJETSKOG DANA TURISTIČKIH VODIČA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934BE">
        <w:rPr>
          <w:sz w:val="20"/>
          <w:szCs w:val="20"/>
        </w:rPr>
        <w:t>1</w:t>
      </w:r>
      <w:r>
        <w:rPr>
          <w:sz w:val="20"/>
          <w:szCs w:val="20"/>
        </w:rPr>
        <w:t>.000,00 EUR</w:t>
      </w:r>
    </w:p>
    <w:p w14:paraId="2F9E0522" w14:textId="77777777" w:rsidR="00492A60" w:rsidRPr="00AF135D" w:rsidRDefault="00492A60" w:rsidP="00492A60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očuvanje </w:t>
      </w:r>
      <w:r>
        <w:rPr>
          <w:rFonts w:eastAsia="Times New Roman"/>
          <w:lang w:val="pt-BR" w:eastAsia="hr-HR"/>
        </w:rPr>
        <w:t xml:space="preserve"> baštine</w:t>
      </w:r>
    </w:p>
    <w:p w14:paraId="5C37C8CF" w14:textId="6BC615DC" w:rsidR="00492A60" w:rsidRDefault="00492A60" w:rsidP="00492A60">
      <w:pPr>
        <w:pStyle w:val="Bezproreda"/>
      </w:pPr>
      <w:r>
        <w:t xml:space="preserve">Nositelj aktivnosti: </w:t>
      </w:r>
      <w:r>
        <w:tab/>
      </w:r>
      <w:r>
        <w:tab/>
      </w:r>
      <w:bookmarkStart w:id="6" w:name="_Hlk152971068"/>
      <w:r>
        <w:t xml:space="preserve">TZG SUPETAR, DV MRVICA, OŠ SUPETAR, SS BRAČ  </w:t>
      </w:r>
      <w:bookmarkEnd w:id="6"/>
    </w:p>
    <w:p w14:paraId="631F96C5" w14:textId="77777777" w:rsidR="00492A60" w:rsidRDefault="00492A60" w:rsidP="00492A60">
      <w:pPr>
        <w:pStyle w:val="Bezproreda"/>
      </w:pPr>
      <w:r>
        <w:t>Rok realizacije aktivnosti:</w:t>
      </w:r>
      <w:r>
        <w:tab/>
        <w:t>tijekom 2024</w:t>
      </w:r>
    </w:p>
    <w:p w14:paraId="255E598C" w14:textId="77777777" w:rsidR="00492A60" w:rsidRDefault="00492A60" w:rsidP="00AF3F64">
      <w:pPr>
        <w:jc w:val="both"/>
        <w:rPr>
          <w:sz w:val="20"/>
          <w:szCs w:val="20"/>
        </w:rPr>
      </w:pPr>
    </w:p>
    <w:p w14:paraId="2F346748" w14:textId="6E6D03A9" w:rsidR="00DE12C1" w:rsidRDefault="00021A1B" w:rsidP="00AF3F64">
      <w:pPr>
        <w:jc w:val="both"/>
        <w:rPr>
          <w:sz w:val="20"/>
          <w:szCs w:val="20"/>
        </w:rPr>
      </w:pPr>
      <w:r>
        <w:rPr>
          <w:sz w:val="20"/>
          <w:szCs w:val="20"/>
        </w:rPr>
        <w:t>OBILJEŽAVANJE 30 GODINA TURISTIČKE ZAJEDNICE GRADA SUPETRA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03FA">
        <w:rPr>
          <w:sz w:val="20"/>
          <w:szCs w:val="20"/>
        </w:rPr>
        <w:t>6</w:t>
      </w:r>
      <w:r>
        <w:rPr>
          <w:sz w:val="20"/>
          <w:szCs w:val="20"/>
        </w:rPr>
        <w:t>.000,00 EUR</w:t>
      </w:r>
    </w:p>
    <w:p w14:paraId="5E0172A4" w14:textId="2B107E6F" w:rsidR="00021A1B" w:rsidRPr="00AF135D" w:rsidRDefault="00021A1B" w:rsidP="00021A1B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redovan rad TZG Supetra, održavanje konkurentnosti</w:t>
      </w:r>
    </w:p>
    <w:p w14:paraId="7897D41E" w14:textId="77777777" w:rsidR="00021A1B" w:rsidRDefault="00021A1B" w:rsidP="00021A1B">
      <w:pPr>
        <w:pStyle w:val="Bezproreda"/>
      </w:pPr>
      <w:r>
        <w:t xml:space="preserve">Nositelj aktivnosti: </w:t>
      </w:r>
      <w:r>
        <w:tab/>
      </w:r>
      <w:r>
        <w:tab/>
        <w:t xml:space="preserve">TZG SUPETAR, DV MRVICA, OŠ SUPETAR, SS BRAČ  </w:t>
      </w:r>
    </w:p>
    <w:p w14:paraId="73B17B3B" w14:textId="77777777" w:rsidR="00021A1B" w:rsidRDefault="00021A1B" w:rsidP="00021A1B">
      <w:pPr>
        <w:pStyle w:val="Bezproreda"/>
      </w:pPr>
      <w:r>
        <w:t>Rok realizacije aktivnosti:</w:t>
      </w:r>
      <w:r>
        <w:tab/>
        <w:t>tijekom 2024</w:t>
      </w:r>
    </w:p>
    <w:p w14:paraId="26903A5C" w14:textId="061B9FE9" w:rsidR="00021A1B" w:rsidRDefault="00021A1B" w:rsidP="00AF3F64">
      <w:pPr>
        <w:jc w:val="both"/>
        <w:rPr>
          <w:sz w:val="20"/>
          <w:szCs w:val="20"/>
        </w:rPr>
      </w:pPr>
    </w:p>
    <w:p w14:paraId="6CD261DE" w14:textId="77777777" w:rsidR="00021A1B" w:rsidRPr="00EB456A" w:rsidRDefault="00021A1B" w:rsidP="00AF3F64">
      <w:pPr>
        <w:jc w:val="both"/>
        <w:rPr>
          <w:sz w:val="20"/>
          <w:szCs w:val="20"/>
        </w:rPr>
      </w:pPr>
    </w:p>
    <w:p w14:paraId="22FE7CAF" w14:textId="5FF61BA3" w:rsidR="00682E05" w:rsidRPr="0008749E" w:rsidRDefault="0008749E" w:rsidP="0008749E">
      <w:pPr>
        <w:ind w:left="426"/>
        <w:jc w:val="both"/>
        <w:rPr>
          <w:b/>
          <w:bCs/>
        </w:rPr>
      </w:pPr>
      <w:r>
        <w:rPr>
          <w:b/>
          <w:bCs/>
        </w:rPr>
        <w:t xml:space="preserve">2.5 </w:t>
      </w:r>
      <w:r w:rsidR="00682E05" w:rsidRPr="0008749E">
        <w:rPr>
          <w:b/>
          <w:bCs/>
        </w:rPr>
        <w:t>PODRŠKA TURISTIČKOJ IND</w:t>
      </w:r>
      <w:r w:rsidR="00155527">
        <w:rPr>
          <w:b/>
          <w:bCs/>
        </w:rPr>
        <w:t>USTRIJ</w:t>
      </w:r>
      <w:r w:rsidR="00682E05" w:rsidRPr="0008749E">
        <w:rPr>
          <w:b/>
          <w:bCs/>
        </w:rPr>
        <w:t>I</w:t>
      </w:r>
      <w:r w:rsidR="00682E05" w:rsidRPr="0008749E">
        <w:rPr>
          <w:b/>
          <w:bCs/>
        </w:rPr>
        <w:tab/>
        <w:t xml:space="preserve">                </w:t>
      </w:r>
      <w:r w:rsidR="00E84506" w:rsidRPr="0008749E"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F53160">
        <w:rPr>
          <w:b/>
          <w:bCs/>
        </w:rPr>
        <w:t>18.000</w:t>
      </w:r>
      <w:r w:rsidR="002543EE" w:rsidRPr="002543EE">
        <w:rPr>
          <w:b/>
          <w:bCs/>
        </w:rPr>
        <w:t>,00</w:t>
      </w:r>
      <w:r w:rsidR="00682E05" w:rsidRPr="002543EE">
        <w:rPr>
          <w:b/>
          <w:bCs/>
        </w:rPr>
        <w:t xml:space="preserve"> EUR</w:t>
      </w:r>
      <w:r w:rsidR="00682E05" w:rsidRPr="0008749E">
        <w:rPr>
          <w:b/>
          <w:bCs/>
        </w:rPr>
        <w:t xml:space="preserve"> </w:t>
      </w:r>
    </w:p>
    <w:p w14:paraId="74D7851C" w14:textId="77777777" w:rsidR="009B7956" w:rsidRDefault="009B7956" w:rsidP="00F53447">
      <w:pPr>
        <w:jc w:val="both"/>
        <w:rPr>
          <w:sz w:val="20"/>
          <w:szCs w:val="20"/>
        </w:rPr>
      </w:pPr>
    </w:p>
    <w:p w14:paraId="0EFBBBFE" w14:textId="00715321" w:rsidR="009B7956" w:rsidRDefault="009B7956" w:rsidP="00F53447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 xml:space="preserve">POTPORA </w:t>
      </w:r>
      <w:r w:rsidR="001A511A" w:rsidRPr="00021A1B">
        <w:rPr>
          <w:i/>
          <w:iCs/>
          <w:sz w:val="20"/>
          <w:szCs w:val="20"/>
        </w:rPr>
        <w:t>RADU DV MRVICA, OŠ SUPETAR I SS BRAČ -</w:t>
      </w:r>
      <w:r w:rsidRPr="00021A1B">
        <w:rPr>
          <w:i/>
          <w:iCs/>
          <w:sz w:val="20"/>
          <w:szCs w:val="20"/>
        </w:rPr>
        <w:t>UČENICIMA</w:t>
      </w:r>
      <w:r w:rsidRPr="00021A1B">
        <w:rPr>
          <w:i/>
          <w:iCs/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F53160">
        <w:rPr>
          <w:sz w:val="20"/>
          <w:szCs w:val="20"/>
        </w:rPr>
        <w:t>2</w:t>
      </w:r>
      <w:r w:rsidR="001A511A">
        <w:rPr>
          <w:sz w:val="20"/>
          <w:szCs w:val="20"/>
        </w:rPr>
        <w:t>.</w:t>
      </w:r>
      <w:r w:rsidR="00F53160">
        <w:rPr>
          <w:sz w:val="20"/>
          <w:szCs w:val="20"/>
        </w:rPr>
        <w:t>5</w:t>
      </w:r>
      <w:r w:rsidR="001A511A">
        <w:rPr>
          <w:sz w:val="20"/>
          <w:szCs w:val="20"/>
        </w:rPr>
        <w:t>00</w:t>
      </w:r>
      <w:r>
        <w:rPr>
          <w:sz w:val="20"/>
          <w:szCs w:val="20"/>
        </w:rPr>
        <w:t xml:space="preserve">,00 EUR </w:t>
      </w:r>
    </w:p>
    <w:p w14:paraId="31BCF55E" w14:textId="253C8A03" w:rsidR="00AF3F64" w:rsidRDefault="00682E05" w:rsidP="00F534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Turistička zajednica Grada Supetra kontinuirano radi na suradnji </w:t>
      </w:r>
      <w:r w:rsidR="001A511A">
        <w:rPr>
          <w:sz w:val="20"/>
          <w:szCs w:val="20"/>
        </w:rPr>
        <w:t>s DV MRVICA, OŠ SUPETAR i SS BRAČ. Suradnj</w:t>
      </w:r>
      <w:r w:rsidR="00CE45EF">
        <w:rPr>
          <w:sz w:val="20"/>
          <w:szCs w:val="20"/>
        </w:rPr>
        <w:t>a</w:t>
      </w:r>
      <w:r w:rsidR="001A511A">
        <w:rPr>
          <w:sz w:val="20"/>
          <w:szCs w:val="20"/>
        </w:rPr>
        <w:t xml:space="preserve">  s odgojno obrazovnim ustanovama temelji se na turizmu. Djeca svih dobnih skupina uz odgajatelje, učitelje, nastavnike i profesore kontinuirano sudjeluju u programima TZG Supetra. Jednako tako TZG Supetar posebno planira poticati upisivanje djece u </w:t>
      </w:r>
      <w:r>
        <w:rPr>
          <w:sz w:val="20"/>
          <w:szCs w:val="20"/>
        </w:rPr>
        <w:t xml:space="preserve"> SS „BRAČ“ s posebnim naglaskom na zanimanje kuhar/konobar/HTT 202</w:t>
      </w:r>
      <w:r w:rsidR="001A511A">
        <w:rPr>
          <w:sz w:val="20"/>
          <w:szCs w:val="20"/>
        </w:rPr>
        <w:t xml:space="preserve">4. te se </w:t>
      </w:r>
      <w:r w:rsidR="00021A1B">
        <w:rPr>
          <w:sz w:val="20"/>
          <w:szCs w:val="20"/>
        </w:rPr>
        <w:t>učenicima</w:t>
      </w:r>
      <w:r w:rsidR="001A511A">
        <w:rPr>
          <w:sz w:val="20"/>
          <w:szCs w:val="20"/>
        </w:rPr>
        <w:t xml:space="preserve"> koji  upišu</w:t>
      </w:r>
      <w:r w:rsidR="0069431F">
        <w:rPr>
          <w:sz w:val="20"/>
          <w:szCs w:val="20"/>
        </w:rPr>
        <w:t xml:space="preserve"> prvi razred turističko ugostiteljskog smjera planira isplatiti potpora u iznosu od 200,00 EUR i to za učenike koji imaju mjesto boravka na području Grada Supetra. </w:t>
      </w:r>
      <w:r w:rsidR="00233A3E">
        <w:rPr>
          <w:sz w:val="20"/>
          <w:szCs w:val="20"/>
        </w:rPr>
        <w:t xml:space="preserve">Učenici koji polaze ovaj smjer jednako </w:t>
      </w:r>
      <w:r w:rsidR="00233A3E">
        <w:rPr>
          <w:sz w:val="20"/>
          <w:szCs w:val="20"/>
        </w:rPr>
        <w:lastRenderedPageBreak/>
        <w:t xml:space="preserve">tako dolaze u TZG Supetar i obavljaju stručnu praksu. </w:t>
      </w:r>
      <w:r>
        <w:rPr>
          <w:sz w:val="20"/>
          <w:szCs w:val="20"/>
        </w:rPr>
        <w:t>Isto tako planiramo</w:t>
      </w:r>
      <w:r w:rsidR="00233A3E">
        <w:rPr>
          <w:sz w:val="20"/>
          <w:szCs w:val="20"/>
        </w:rPr>
        <w:t xml:space="preserve"> </w:t>
      </w:r>
      <w:r w:rsidR="006B3FB8">
        <w:rPr>
          <w:sz w:val="20"/>
          <w:szCs w:val="20"/>
        </w:rPr>
        <w:t>financijski</w:t>
      </w:r>
      <w:r>
        <w:rPr>
          <w:sz w:val="20"/>
          <w:szCs w:val="20"/>
        </w:rPr>
        <w:t xml:space="preserve"> pomoći </w:t>
      </w:r>
      <w:r w:rsidR="00233A3E">
        <w:rPr>
          <w:sz w:val="20"/>
          <w:szCs w:val="20"/>
        </w:rPr>
        <w:t xml:space="preserve">SŠ Brač prilikom </w:t>
      </w:r>
      <w:r>
        <w:rPr>
          <w:sz w:val="20"/>
          <w:szCs w:val="20"/>
        </w:rPr>
        <w:t>za nabavk</w:t>
      </w:r>
      <w:r w:rsidR="00233A3E">
        <w:rPr>
          <w:sz w:val="20"/>
          <w:szCs w:val="20"/>
        </w:rPr>
        <w:t>e</w:t>
      </w:r>
      <w:r>
        <w:rPr>
          <w:sz w:val="20"/>
          <w:szCs w:val="20"/>
        </w:rPr>
        <w:t xml:space="preserve"> opreme </w:t>
      </w:r>
      <w:r w:rsidR="009B7956">
        <w:rPr>
          <w:sz w:val="20"/>
          <w:szCs w:val="20"/>
        </w:rPr>
        <w:t>i poboljšanju nastave i rada učenicima</w:t>
      </w:r>
      <w:r w:rsidR="00233A3E">
        <w:rPr>
          <w:sz w:val="20"/>
          <w:szCs w:val="20"/>
        </w:rPr>
        <w:t>, te potpora učeničkoj zadruzi „</w:t>
      </w:r>
      <w:proofErr w:type="spellStart"/>
      <w:r w:rsidR="00233A3E">
        <w:rPr>
          <w:sz w:val="20"/>
          <w:szCs w:val="20"/>
        </w:rPr>
        <w:t>Lumbrela</w:t>
      </w:r>
      <w:proofErr w:type="spellEnd"/>
      <w:r w:rsidR="00233A3E">
        <w:rPr>
          <w:sz w:val="20"/>
          <w:szCs w:val="20"/>
        </w:rPr>
        <w:t>“.</w:t>
      </w:r>
    </w:p>
    <w:p w14:paraId="4D47AABA" w14:textId="75905031" w:rsidR="001E5071" w:rsidRPr="00AF135D" w:rsidRDefault="001E5071" w:rsidP="001E5071">
      <w:pPr>
        <w:pStyle w:val="Bezproreda"/>
        <w:rPr>
          <w:rFonts w:eastAsia="Times New Roman"/>
          <w:lang w:val="pt-BR" w:eastAsia="hr-HR"/>
        </w:rPr>
      </w:pPr>
      <w:bookmarkStart w:id="7" w:name="_Hlk152971085"/>
      <w:r>
        <w:t>Cilj aktivnosti:</w:t>
      </w:r>
      <w:r>
        <w:tab/>
      </w:r>
      <w:r>
        <w:tab/>
      </w:r>
      <w:r>
        <w:tab/>
      </w:r>
      <w:r w:rsidR="00233A3E">
        <w:t xml:space="preserve">animacija djece svih dobnih skupina za turizam i ugostiteljsku </w:t>
      </w:r>
      <w:r w:rsidR="006B3FB8">
        <w:t>djelatnost</w:t>
      </w:r>
    </w:p>
    <w:p w14:paraId="516D927D" w14:textId="0A227DDE" w:rsidR="001E5071" w:rsidRDefault="001E5071" w:rsidP="001E5071">
      <w:pPr>
        <w:pStyle w:val="Bezproreda"/>
      </w:pPr>
      <w:r>
        <w:t xml:space="preserve">Nositelj aktivnosti: </w:t>
      </w:r>
      <w:r>
        <w:tab/>
      </w:r>
      <w:r>
        <w:tab/>
        <w:t xml:space="preserve">TZG SUPETAR, DV MRVICA, OŠ SUPETAR, SS BRAČ  </w:t>
      </w:r>
    </w:p>
    <w:p w14:paraId="739994FB" w14:textId="77777777" w:rsidR="001E5071" w:rsidRDefault="001E5071" w:rsidP="001E5071">
      <w:pPr>
        <w:pStyle w:val="Bezproreda"/>
      </w:pPr>
      <w:r>
        <w:t>Rok realizacije aktivnosti:</w:t>
      </w:r>
      <w:r>
        <w:tab/>
        <w:t>tijekom 2024</w:t>
      </w:r>
    </w:p>
    <w:bookmarkEnd w:id="7"/>
    <w:p w14:paraId="2AFF6A77" w14:textId="77777777" w:rsidR="00233A3E" w:rsidRDefault="00233A3E" w:rsidP="00F53447">
      <w:pPr>
        <w:jc w:val="both"/>
        <w:rPr>
          <w:i/>
          <w:iCs/>
          <w:sz w:val="20"/>
          <w:szCs w:val="20"/>
        </w:rPr>
      </w:pPr>
    </w:p>
    <w:p w14:paraId="043DCDB5" w14:textId="47EC0CB2" w:rsidR="00A05A0A" w:rsidRDefault="00A05A0A" w:rsidP="00F53447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>POBOLJŠANJE BORAVKA TURISTA NA NAŠEM PODRUČJU</w:t>
      </w:r>
      <w:r w:rsidRPr="00021A1B">
        <w:rPr>
          <w:i/>
          <w:iCs/>
          <w:sz w:val="20"/>
          <w:szCs w:val="20"/>
        </w:rPr>
        <w:tab/>
      </w:r>
      <w:r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748B7">
        <w:rPr>
          <w:sz w:val="20"/>
          <w:szCs w:val="20"/>
        </w:rPr>
        <w:t>1</w:t>
      </w:r>
      <w:r w:rsidR="002543EE">
        <w:rPr>
          <w:sz w:val="20"/>
          <w:szCs w:val="20"/>
        </w:rPr>
        <w:t>0.000,00</w:t>
      </w:r>
      <w:r w:rsidRPr="00366790">
        <w:rPr>
          <w:sz w:val="20"/>
          <w:szCs w:val="20"/>
        </w:rPr>
        <w:t xml:space="preserve"> EUR </w:t>
      </w:r>
    </w:p>
    <w:p w14:paraId="3B0FE114" w14:textId="46CD8AC3" w:rsidR="00A05A0A" w:rsidRDefault="00233A3E" w:rsidP="00F53447">
      <w:pPr>
        <w:jc w:val="both"/>
        <w:rPr>
          <w:sz w:val="20"/>
          <w:szCs w:val="20"/>
        </w:rPr>
      </w:pPr>
      <w:r>
        <w:rPr>
          <w:sz w:val="20"/>
          <w:szCs w:val="20"/>
        </w:rPr>
        <w:t>Nastavljajući dosadašnju suradnju s Gradom Supetrom i svim ostalim tvrtkama u vlasništvu Grada i slijedeće godine planiramo nastaviti isto. Veći iznos planiramo utrošiti na čišćenje i uređenje gradskih plaža, pazeći pri tom da se prije otvaranja hotelskih i ugostiteljskih objekata izvrše prva čišćenja plaža i odvoženja nanesenog smeća i lažine. Kroz sezonu po potrebi sufinancirati dodatna čišćenja i održavanja plaža</w:t>
      </w:r>
      <w:r w:rsidR="00CE45EF">
        <w:rPr>
          <w:sz w:val="20"/>
          <w:szCs w:val="20"/>
        </w:rPr>
        <w:t>,</w:t>
      </w:r>
      <w:r>
        <w:rPr>
          <w:sz w:val="20"/>
          <w:szCs w:val="20"/>
        </w:rPr>
        <w:t xml:space="preserve"> te nadopunu opreme na istima. </w:t>
      </w:r>
      <w:r w:rsidR="007A5D97">
        <w:rPr>
          <w:sz w:val="20"/>
          <w:szCs w:val="20"/>
        </w:rPr>
        <w:t xml:space="preserve">Isto tako planiramo najam </w:t>
      </w:r>
      <w:r>
        <w:rPr>
          <w:sz w:val="20"/>
          <w:szCs w:val="20"/>
        </w:rPr>
        <w:t xml:space="preserve">postojećih </w:t>
      </w:r>
      <w:r w:rsidR="007A5D97">
        <w:rPr>
          <w:sz w:val="20"/>
          <w:szCs w:val="20"/>
        </w:rPr>
        <w:t>kabina za plaže</w:t>
      </w:r>
      <w:r>
        <w:rPr>
          <w:sz w:val="20"/>
          <w:szCs w:val="20"/>
        </w:rPr>
        <w:t xml:space="preserve"> i nabavku dodatnih kabina (najam) te </w:t>
      </w:r>
      <w:r w:rsidR="00CE45EF">
        <w:rPr>
          <w:sz w:val="20"/>
          <w:szCs w:val="20"/>
        </w:rPr>
        <w:t xml:space="preserve">dodatni </w:t>
      </w:r>
      <w:r>
        <w:rPr>
          <w:sz w:val="20"/>
          <w:szCs w:val="20"/>
        </w:rPr>
        <w:t>tisak platna s logom Supetar</w:t>
      </w:r>
    </w:p>
    <w:p w14:paraId="24454719" w14:textId="3684056C" w:rsidR="001E5071" w:rsidRPr="00AF135D" w:rsidRDefault="001E5071" w:rsidP="001E507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</w:p>
    <w:p w14:paraId="10C5461A" w14:textId="37EC31F7" w:rsidR="001E5071" w:rsidRDefault="001E5071" w:rsidP="001E5071">
      <w:pPr>
        <w:pStyle w:val="Bezproreda"/>
      </w:pPr>
      <w:r>
        <w:t xml:space="preserve">Nositelj aktivnosti: </w:t>
      </w:r>
      <w:r>
        <w:tab/>
      </w:r>
      <w:r>
        <w:tab/>
        <w:t>TZG SUPETAR, GRAD SUPETAR</w:t>
      </w:r>
      <w:r w:rsidR="00233A3E">
        <w:t>, KD GRAD</w:t>
      </w:r>
    </w:p>
    <w:p w14:paraId="7B1F19E0" w14:textId="77777777" w:rsidR="001E5071" w:rsidRDefault="001E5071" w:rsidP="001E5071">
      <w:pPr>
        <w:pStyle w:val="Bezproreda"/>
      </w:pPr>
      <w:r>
        <w:t>Rok realizacije aktivnosti:</w:t>
      </w:r>
      <w:r>
        <w:tab/>
        <w:t>tijekom 2024</w:t>
      </w:r>
    </w:p>
    <w:p w14:paraId="128D37BD" w14:textId="4EA01750" w:rsidR="00A05A0A" w:rsidRDefault="00A05A0A" w:rsidP="00A05A0A">
      <w:pPr>
        <w:jc w:val="both"/>
        <w:rPr>
          <w:i/>
          <w:iCs/>
          <w:sz w:val="20"/>
          <w:szCs w:val="20"/>
        </w:rPr>
      </w:pPr>
    </w:p>
    <w:p w14:paraId="6EAB471B" w14:textId="7D35DAB2" w:rsidR="00A05A0A" w:rsidRDefault="00A05A0A" w:rsidP="00A05A0A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>„TROLOKVE“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F53160">
        <w:rPr>
          <w:sz w:val="20"/>
          <w:szCs w:val="20"/>
        </w:rPr>
        <w:t>1</w:t>
      </w:r>
      <w:r w:rsidR="001E5071">
        <w:rPr>
          <w:sz w:val="20"/>
          <w:szCs w:val="20"/>
        </w:rPr>
        <w:t>.</w:t>
      </w:r>
      <w:r w:rsidR="002543EE">
        <w:rPr>
          <w:sz w:val="20"/>
          <w:szCs w:val="20"/>
        </w:rPr>
        <w:t>0</w:t>
      </w:r>
      <w:r w:rsidR="001E5071">
        <w:rPr>
          <w:sz w:val="20"/>
          <w:szCs w:val="20"/>
        </w:rPr>
        <w:t>00</w:t>
      </w:r>
      <w:r>
        <w:rPr>
          <w:sz w:val="20"/>
          <w:szCs w:val="20"/>
        </w:rPr>
        <w:t xml:space="preserve">,00 EUR </w:t>
      </w:r>
    </w:p>
    <w:p w14:paraId="1DE9A5E0" w14:textId="443FECEE" w:rsidR="00D22589" w:rsidRDefault="00A05A0A" w:rsidP="00A05A0A">
      <w:pPr>
        <w:jc w:val="both"/>
        <w:rPr>
          <w:sz w:val="20"/>
          <w:szCs w:val="20"/>
        </w:rPr>
      </w:pPr>
      <w:r>
        <w:rPr>
          <w:sz w:val="20"/>
          <w:szCs w:val="20"/>
        </w:rPr>
        <w:t>Grad Supetar uz Hrvatske šume pokrenu je revitalizaciju „</w:t>
      </w:r>
      <w:proofErr w:type="spellStart"/>
      <w:r>
        <w:rPr>
          <w:sz w:val="20"/>
          <w:szCs w:val="20"/>
        </w:rPr>
        <w:t>Trolokvi</w:t>
      </w:r>
      <w:proofErr w:type="spellEnd"/>
      <w:r>
        <w:rPr>
          <w:sz w:val="20"/>
          <w:szCs w:val="20"/>
        </w:rPr>
        <w:t>“. Do sada je na lokalitetu izrađeno</w:t>
      </w:r>
      <w:r w:rsidR="007A5D97">
        <w:rPr>
          <w:sz w:val="20"/>
          <w:szCs w:val="20"/>
        </w:rPr>
        <w:t xml:space="preserve"> idejno rješenje, započeta je revitalizacija koja se obavlja u fazama kako su samo </w:t>
      </w:r>
      <w:proofErr w:type="spellStart"/>
      <w:r w:rsidR="007A5D97">
        <w:rPr>
          <w:sz w:val="20"/>
          <w:szCs w:val="20"/>
        </w:rPr>
        <w:t>Trolokve</w:t>
      </w:r>
      <w:proofErr w:type="spellEnd"/>
      <w:r w:rsidR="007A5D97">
        <w:rPr>
          <w:sz w:val="20"/>
          <w:szCs w:val="20"/>
        </w:rPr>
        <w:t xml:space="preserve"> i podijeljene,</w:t>
      </w:r>
      <w:r>
        <w:rPr>
          <w:sz w:val="20"/>
          <w:szCs w:val="20"/>
        </w:rPr>
        <w:t xml:space="preserve"> a u slijedeć</w:t>
      </w:r>
      <w:r w:rsidR="000716EA">
        <w:rPr>
          <w:sz w:val="20"/>
          <w:szCs w:val="20"/>
        </w:rPr>
        <w:t>e</w:t>
      </w:r>
      <w:r>
        <w:rPr>
          <w:sz w:val="20"/>
          <w:szCs w:val="20"/>
        </w:rPr>
        <w:t>m razdoblju planira se</w:t>
      </w:r>
      <w:r w:rsidR="002543EE">
        <w:rPr>
          <w:sz w:val="20"/>
          <w:szCs w:val="20"/>
        </w:rPr>
        <w:t xml:space="preserve"> nastavak projekta. </w:t>
      </w:r>
      <w:r>
        <w:rPr>
          <w:sz w:val="20"/>
          <w:szCs w:val="20"/>
        </w:rPr>
        <w:t>Turistička zajednica vidi veliki potencijal u započetom projektu koji</w:t>
      </w:r>
      <w:r w:rsidR="000716EA">
        <w:rPr>
          <w:sz w:val="20"/>
          <w:szCs w:val="20"/>
        </w:rPr>
        <w:t>m</w:t>
      </w:r>
      <w:r>
        <w:rPr>
          <w:sz w:val="20"/>
          <w:szCs w:val="20"/>
        </w:rPr>
        <w:t xml:space="preserve"> bi naš Grad dobio prekrasnu šetnicu i park s bogatim sadržajima</w:t>
      </w:r>
      <w:r w:rsidR="000716EA">
        <w:rPr>
          <w:sz w:val="20"/>
          <w:szCs w:val="20"/>
        </w:rPr>
        <w:t>, a u turističkom smislu dodatnu vrijednos</w:t>
      </w:r>
      <w:r w:rsidR="00767972">
        <w:rPr>
          <w:sz w:val="20"/>
          <w:szCs w:val="20"/>
        </w:rPr>
        <w:t>t.</w:t>
      </w:r>
    </w:p>
    <w:p w14:paraId="24F7A74F" w14:textId="63712E51" w:rsidR="001E5071" w:rsidRPr="00AF135D" w:rsidRDefault="001E5071" w:rsidP="001E507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</w:p>
    <w:p w14:paraId="4BDA5193" w14:textId="77777777" w:rsidR="001E5071" w:rsidRDefault="001E5071" w:rsidP="001E5071">
      <w:pPr>
        <w:pStyle w:val="Bezproreda"/>
      </w:pPr>
      <w:r>
        <w:t xml:space="preserve">Nositelj aktivnosti: </w:t>
      </w:r>
      <w:r>
        <w:tab/>
      </w:r>
      <w:r>
        <w:tab/>
        <w:t>TZG SUPETAR, GRAD SUPETAR</w:t>
      </w:r>
    </w:p>
    <w:p w14:paraId="11784002" w14:textId="77777777" w:rsidR="001E5071" w:rsidRDefault="001E5071" w:rsidP="001E5071">
      <w:pPr>
        <w:pStyle w:val="Bezproreda"/>
      </w:pPr>
      <w:r>
        <w:t>Rok realizacije aktivnosti:</w:t>
      </w:r>
      <w:r>
        <w:tab/>
        <w:t>tijekom 2024</w:t>
      </w:r>
    </w:p>
    <w:p w14:paraId="02D90351" w14:textId="77777777" w:rsidR="001E5071" w:rsidRDefault="001E5071" w:rsidP="00A05A0A">
      <w:pPr>
        <w:jc w:val="both"/>
        <w:rPr>
          <w:sz w:val="20"/>
          <w:szCs w:val="20"/>
        </w:rPr>
      </w:pPr>
    </w:p>
    <w:p w14:paraId="217B5019" w14:textId="69D035F6" w:rsidR="0008749E" w:rsidRDefault="0008749E" w:rsidP="0008749E">
      <w:pPr>
        <w:jc w:val="both"/>
      </w:pPr>
      <w:r w:rsidRPr="00021A1B">
        <w:rPr>
          <w:i/>
          <w:iCs/>
        </w:rPr>
        <w:t>STUDIJSKO PUTOVANJE TZG SUPETRA</w:t>
      </w:r>
      <w:r>
        <w:tab/>
      </w:r>
      <w:r>
        <w:tab/>
      </w:r>
      <w:r>
        <w:tab/>
      </w:r>
      <w:r>
        <w:tab/>
      </w:r>
      <w:r w:rsidR="001E5071">
        <w:tab/>
      </w:r>
      <w:r w:rsidR="001E5071">
        <w:tab/>
      </w:r>
      <w:r w:rsidR="001E5071">
        <w:tab/>
        <w:t>4.500</w:t>
      </w:r>
      <w:r>
        <w:t xml:space="preserve">,00 EUR </w:t>
      </w:r>
    </w:p>
    <w:p w14:paraId="12BC9C56" w14:textId="3B109962" w:rsidR="0008749E" w:rsidRDefault="0008749E" w:rsidP="0008749E">
      <w:pPr>
        <w:jc w:val="both"/>
      </w:pPr>
      <w:r>
        <w:t>TZG Supetra nastavit će tradiciju i u slijedećoj godini organizirati 1</w:t>
      </w:r>
      <w:r w:rsidR="002543EE">
        <w:t>3</w:t>
      </w:r>
      <w:r>
        <w:t>.</w:t>
      </w:r>
      <w:r w:rsidR="002543EE">
        <w:t xml:space="preserve"> </w:t>
      </w:r>
      <w:r>
        <w:t>po redu studijsko putovanj</w:t>
      </w:r>
      <w:r w:rsidR="00155527">
        <w:t>e</w:t>
      </w:r>
      <w:r>
        <w:t xml:space="preserve"> u neku od destinacija u RH.</w:t>
      </w:r>
    </w:p>
    <w:p w14:paraId="1D1DAC4A" w14:textId="24C6C2DD" w:rsidR="001E5071" w:rsidRPr="00AF135D" w:rsidRDefault="001E5071" w:rsidP="001E507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  <w:r w:rsidR="002543EE">
        <w:t>komunikacija sa subjektima istih interesa iz drugih destinacija</w:t>
      </w:r>
      <w:r w:rsidR="005767E1">
        <w:t xml:space="preserve">, </w:t>
      </w:r>
    </w:p>
    <w:p w14:paraId="16674935" w14:textId="7200D166" w:rsidR="001E5071" w:rsidRDefault="001E5071" w:rsidP="001E5071">
      <w:pPr>
        <w:pStyle w:val="Bezproreda"/>
      </w:pPr>
      <w:r>
        <w:t xml:space="preserve">Nositelj aktivnosti: </w:t>
      </w:r>
      <w:r>
        <w:tab/>
      </w:r>
      <w:r>
        <w:tab/>
        <w:t>TZG SUPETAR, OBRTI, UGOSTITELJI, UDURGE, PRIVATNI IZNAJMLJIVAČI</w:t>
      </w:r>
    </w:p>
    <w:p w14:paraId="1370442F" w14:textId="77777777" w:rsidR="001E5071" w:rsidRDefault="001E5071" w:rsidP="001E5071">
      <w:pPr>
        <w:pStyle w:val="Bezproreda"/>
      </w:pPr>
      <w:r>
        <w:t>Rok realizacije aktivnosti:</w:t>
      </w:r>
      <w:r>
        <w:tab/>
        <w:t>tijekom 2024</w:t>
      </w:r>
    </w:p>
    <w:p w14:paraId="1D0D2A54" w14:textId="77777777" w:rsidR="001E5071" w:rsidRDefault="001E5071" w:rsidP="0008749E">
      <w:pPr>
        <w:jc w:val="both"/>
      </w:pPr>
    </w:p>
    <w:p w14:paraId="2CBD5DEF" w14:textId="77C96739" w:rsidR="00767972" w:rsidRDefault="00767972" w:rsidP="00A05A0A">
      <w:pPr>
        <w:jc w:val="both"/>
        <w:rPr>
          <w:sz w:val="20"/>
          <w:szCs w:val="20"/>
        </w:rPr>
      </w:pPr>
    </w:p>
    <w:p w14:paraId="7AEA3B29" w14:textId="0F8ABB2C" w:rsidR="00E84506" w:rsidRDefault="00E84506" w:rsidP="00E84506">
      <w:pPr>
        <w:pStyle w:val="Odlomakpopisa"/>
        <w:numPr>
          <w:ilvl w:val="0"/>
          <w:numId w:val="12"/>
        </w:num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KOMUNIKACIJA I OGLAŠAVANJE</w:t>
      </w:r>
      <w:r w:rsidR="00366790">
        <w:rPr>
          <w:b/>
          <w:bCs/>
          <w:i/>
          <w:iCs/>
          <w:sz w:val="32"/>
          <w:szCs w:val="32"/>
        </w:rPr>
        <w:t xml:space="preserve"> </w:t>
      </w:r>
      <w:r w:rsidR="00366790">
        <w:rPr>
          <w:b/>
          <w:bCs/>
          <w:i/>
          <w:iCs/>
          <w:sz w:val="32"/>
          <w:szCs w:val="32"/>
        </w:rPr>
        <w:tab/>
      </w:r>
      <w:r w:rsidR="006B3FB8">
        <w:rPr>
          <w:b/>
          <w:bCs/>
          <w:i/>
          <w:iCs/>
          <w:sz w:val="32"/>
          <w:szCs w:val="32"/>
        </w:rPr>
        <w:tab/>
        <w:t xml:space="preserve">      1</w:t>
      </w:r>
      <w:r w:rsidR="00AD22EE">
        <w:rPr>
          <w:b/>
          <w:bCs/>
          <w:i/>
          <w:iCs/>
          <w:sz w:val="32"/>
          <w:szCs w:val="32"/>
        </w:rPr>
        <w:t>00</w:t>
      </w:r>
      <w:r w:rsidR="006B3FB8">
        <w:rPr>
          <w:b/>
          <w:bCs/>
          <w:i/>
          <w:iCs/>
          <w:sz w:val="32"/>
          <w:szCs w:val="32"/>
        </w:rPr>
        <w:t>.</w:t>
      </w:r>
      <w:r w:rsidR="00AD22EE">
        <w:rPr>
          <w:b/>
          <w:bCs/>
          <w:i/>
          <w:iCs/>
          <w:sz w:val="32"/>
          <w:szCs w:val="32"/>
        </w:rPr>
        <w:t>870</w:t>
      </w:r>
      <w:r w:rsidR="006B3FB8">
        <w:rPr>
          <w:b/>
          <w:bCs/>
          <w:i/>
          <w:iCs/>
          <w:sz w:val="32"/>
          <w:szCs w:val="32"/>
        </w:rPr>
        <w:t>,00 EUR</w:t>
      </w:r>
      <w:r w:rsidR="00366790">
        <w:rPr>
          <w:b/>
          <w:bCs/>
          <w:i/>
          <w:iCs/>
          <w:sz w:val="32"/>
          <w:szCs w:val="32"/>
        </w:rPr>
        <w:t xml:space="preserve"> </w:t>
      </w:r>
    </w:p>
    <w:p w14:paraId="7005F2EB" w14:textId="77777777" w:rsidR="00E84506" w:rsidRPr="00E84506" w:rsidRDefault="00E84506" w:rsidP="00E84506">
      <w:pPr>
        <w:jc w:val="both"/>
        <w:rPr>
          <w:b/>
          <w:bCs/>
          <w:i/>
          <w:iCs/>
          <w:sz w:val="32"/>
          <w:szCs w:val="32"/>
        </w:rPr>
      </w:pPr>
    </w:p>
    <w:p w14:paraId="6465AC0D" w14:textId="7854F76E" w:rsidR="00AB237D" w:rsidRDefault="00AB237D" w:rsidP="00122B59">
      <w:pPr>
        <w:pStyle w:val="Odlomakpopisa"/>
        <w:numPr>
          <w:ilvl w:val="1"/>
          <w:numId w:val="12"/>
        </w:numPr>
        <w:jc w:val="both"/>
      </w:pPr>
      <w:r w:rsidRPr="001E5071">
        <w:rPr>
          <w:b/>
          <w:bCs/>
        </w:rPr>
        <w:t>SAJMOVI, POSEBNE PREZENTACIJE I POSLOVNE RADIONICE</w:t>
      </w:r>
      <w:r w:rsidR="00E84506" w:rsidRPr="001E5071">
        <w:rPr>
          <w:b/>
          <w:bCs/>
        </w:rPr>
        <w:tab/>
        <w:t xml:space="preserve">              </w:t>
      </w:r>
      <w:r w:rsidR="00E84506" w:rsidRPr="001E5071">
        <w:rPr>
          <w:b/>
          <w:bCs/>
        </w:rPr>
        <w:tab/>
      </w:r>
      <w:r w:rsidR="001E5071">
        <w:rPr>
          <w:b/>
          <w:bCs/>
        </w:rPr>
        <w:tab/>
      </w:r>
      <w:r w:rsidR="00F53160">
        <w:rPr>
          <w:b/>
          <w:bCs/>
        </w:rPr>
        <w:t>9</w:t>
      </w:r>
      <w:r w:rsidR="00134A21" w:rsidRPr="001E5071">
        <w:rPr>
          <w:b/>
          <w:bCs/>
        </w:rPr>
        <w:t>.000</w:t>
      </w:r>
      <w:r w:rsidR="00041FD9" w:rsidRPr="001E5071">
        <w:rPr>
          <w:b/>
          <w:bCs/>
        </w:rPr>
        <w:t>,00</w:t>
      </w:r>
      <w:r w:rsidR="00E84506" w:rsidRPr="001E5071">
        <w:rPr>
          <w:b/>
          <w:bCs/>
        </w:rPr>
        <w:t xml:space="preserve"> EUR </w:t>
      </w:r>
    </w:p>
    <w:p w14:paraId="5A13488D" w14:textId="405570DE" w:rsidR="00AB237D" w:rsidRPr="004B13E4" w:rsidRDefault="00AB237D" w:rsidP="00AB237D">
      <w:pPr>
        <w:jc w:val="both"/>
      </w:pPr>
      <w:r w:rsidRPr="00021A1B">
        <w:rPr>
          <w:i/>
          <w:iCs/>
        </w:rPr>
        <w:t>SAJMOVI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F53160">
        <w:t>4</w:t>
      </w:r>
      <w:r w:rsidRPr="004B13E4">
        <w:t xml:space="preserve">.000,00 EUR </w:t>
      </w:r>
    </w:p>
    <w:p w14:paraId="5B57AD7E" w14:textId="64283DD5" w:rsidR="00AB237D" w:rsidRDefault="00B666AE" w:rsidP="00AB237D">
      <w:pPr>
        <w:jc w:val="both"/>
      </w:pPr>
      <w:r>
        <w:t xml:space="preserve">S obzirom da TZG Supetar </w:t>
      </w:r>
      <w:r w:rsidR="005767E1">
        <w:t>o</w:t>
      </w:r>
      <w:r>
        <w:t>stvaruje manje od 1 000 000 turističkih noćenja, samostalno se</w:t>
      </w:r>
      <w:r w:rsidR="001748B7">
        <w:t xml:space="preserve"> ne</w:t>
      </w:r>
      <w:r>
        <w:t xml:space="preserve"> može predstavljati na sajmovima, već je isto omogućeno u koordinaciji s regionalnom TZ temeljem njezi</w:t>
      </w:r>
      <w:r w:rsidR="001748B7">
        <w:t>n</w:t>
      </w:r>
      <w:r>
        <w:t xml:space="preserve">og programa rada. TZG Supetar tako planira određena sredstva za </w:t>
      </w:r>
      <w:r w:rsidR="005767E1">
        <w:t>nastupe u takvoj formaciji, ali isto tako TZG Supetar 2024. godine planira raspisati Javni poziv za dodjelu bespovratnih sredstava za potpore hotelskim kućama</w:t>
      </w:r>
      <w:r w:rsidR="00021A1B">
        <w:t>,</w:t>
      </w:r>
      <w:r w:rsidR="005767E1">
        <w:t xml:space="preserve"> hotelima, obrtima i poduzećima ( objekti za smještaj II vrste kampovi) na turističkim sajmovima u 2024. godini. Jedan od uvjeta za javljanje na poziv je podmirenje dugovanja prema TZG Supetar za turističku pristojbu i turističku članarinu.</w:t>
      </w:r>
    </w:p>
    <w:p w14:paraId="2649EA00" w14:textId="28672C9A" w:rsidR="005767E1" w:rsidRPr="00AF135D" w:rsidRDefault="005767E1" w:rsidP="005767E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jačanje konkurentnosti destinacije, </w:t>
      </w:r>
    </w:p>
    <w:p w14:paraId="7CA2BB2B" w14:textId="76D8F081" w:rsidR="005767E1" w:rsidRDefault="005767E1" w:rsidP="005767E1">
      <w:pPr>
        <w:pStyle w:val="Bezproreda"/>
      </w:pPr>
      <w:r>
        <w:t xml:space="preserve">Nositelj aktivnosti: </w:t>
      </w:r>
      <w:r>
        <w:tab/>
      </w:r>
      <w:r>
        <w:tab/>
        <w:t>TZG SUPETAR, HOTELSKE KUĆE, HOTELI, OBRTI, PODUZEĆA, TZŽ SD</w:t>
      </w:r>
    </w:p>
    <w:p w14:paraId="09F3512B" w14:textId="77777777" w:rsidR="005767E1" w:rsidRDefault="005767E1" w:rsidP="005767E1">
      <w:pPr>
        <w:pStyle w:val="Bezproreda"/>
      </w:pPr>
      <w:r>
        <w:t>Rok realizacije aktivnosti:</w:t>
      </w:r>
      <w:r>
        <w:tab/>
        <w:t>tijekom 2024</w:t>
      </w:r>
    </w:p>
    <w:p w14:paraId="49BDE159" w14:textId="77777777" w:rsidR="004B13E4" w:rsidRDefault="004B13E4" w:rsidP="00AB237D">
      <w:pPr>
        <w:jc w:val="both"/>
        <w:rPr>
          <w:i/>
          <w:iCs/>
          <w:sz w:val="20"/>
          <w:szCs w:val="20"/>
        </w:rPr>
      </w:pPr>
    </w:p>
    <w:p w14:paraId="0F8AF5EE" w14:textId="78F43045" w:rsidR="004B13E4" w:rsidRPr="004B13E4" w:rsidRDefault="004B13E4" w:rsidP="004B13E4">
      <w:pPr>
        <w:jc w:val="both"/>
      </w:pPr>
      <w:r w:rsidRPr="00021A1B">
        <w:rPr>
          <w:i/>
          <w:iCs/>
          <w:sz w:val="20"/>
          <w:szCs w:val="20"/>
        </w:rPr>
        <w:t>POSEBNE PREZENTACIJE</w:t>
      </w:r>
      <w:r w:rsidRPr="00021A1B">
        <w:rPr>
          <w:i/>
          <w:i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E5071">
        <w:rPr>
          <w:b/>
          <w:bCs/>
          <w:sz w:val="20"/>
          <w:szCs w:val="20"/>
        </w:rPr>
        <w:tab/>
      </w:r>
      <w:r w:rsidR="001E5071">
        <w:rPr>
          <w:b/>
          <w:bCs/>
          <w:sz w:val="20"/>
          <w:szCs w:val="20"/>
        </w:rPr>
        <w:tab/>
      </w:r>
      <w:r w:rsidR="001E5071">
        <w:rPr>
          <w:b/>
          <w:bCs/>
          <w:sz w:val="20"/>
          <w:szCs w:val="20"/>
        </w:rPr>
        <w:tab/>
      </w:r>
      <w:r w:rsidR="00F53160">
        <w:t>5</w:t>
      </w:r>
      <w:r w:rsidRPr="004B13E4">
        <w:t xml:space="preserve">.000,00 EUR </w:t>
      </w:r>
    </w:p>
    <w:p w14:paraId="14B490D1" w14:textId="6720A65D" w:rsidR="005767E1" w:rsidRDefault="005767E1" w:rsidP="005767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2024. godine planiramo napraviti </w:t>
      </w:r>
      <w:proofErr w:type="spellStart"/>
      <w:r>
        <w:rPr>
          <w:sz w:val="20"/>
          <w:szCs w:val="20"/>
        </w:rPr>
        <w:t>road</w:t>
      </w:r>
      <w:proofErr w:type="spellEnd"/>
      <w:r>
        <w:rPr>
          <w:sz w:val="20"/>
          <w:szCs w:val="20"/>
        </w:rPr>
        <w:t xml:space="preserve"> show odnosno prezentaciju Grada Supetra u </w:t>
      </w:r>
      <w:proofErr w:type="spellStart"/>
      <w:r>
        <w:rPr>
          <w:sz w:val="20"/>
          <w:szCs w:val="20"/>
        </w:rPr>
        <w:t>Tokayu</w:t>
      </w:r>
      <w:proofErr w:type="spellEnd"/>
      <w:r>
        <w:rPr>
          <w:sz w:val="20"/>
          <w:szCs w:val="20"/>
        </w:rPr>
        <w:t xml:space="preserve">, gradu koji je pobratim s Gradom Supetrom  ali i odlazak u Jastrebarsko i Postojnu na slične manifestacije. </w:t>
      </w:r>
      <w:r w:rsidR="004B13E4">
        <w:rPr>
          <w:sz w:val="20"/>
          <w:szCs w:val="20"/>
        </w:rPr>
        <w:t>Ovakav vid prezentacije zasigurno je najbolja promocija naše destinacije</w:t>
      </w:r>
      <w:r>
        <w:rPr>
          <w:sz w:val="20"/>
          <w:szCs w:val="20"/>
        </w:rPr>
        <w:t>.  U pl</w:t>
      </w:r>
      <w:r w:rsidR="004B13E4">
        <w:rPr>
          <w:sz w:val="20"/>
          <w:szCs w:val="20"/>
        </w:rPr>
        <w:t xml:space="preserve">anu je vikend promocija Supetra u </w:t>
      </w:r>
      <w:proofErr w:type="spellStart"/>
      <w:r>
        <w:rPr>
          <w:sz w:val="20"/>
          <w:szCs w:val="20"/>
        </w:rPr>
        <w:t>Tokay</w:t>
      </w:r>
      <w:proofErr w:type="spellEnd"/>
      <w:r>
        <w:rPr>
          <w:sz w:val="20"/>
          <w:szCs w:val="20"/>
        </w:rPr>
        <w:t>, te moguće manje prezentacije u koje bi predstavljale gastro</w:t>
      </w:r>
      <w:r w:rsidR="004B13E4">
        <w:rPr>
          <w:sz w:val="20"/>
          <w:szCs w:val="20"/>
        </w:rPr>
        <w:t xml:space="preserve">-kulturnu </w:t>
      </w:r>
      <w:r>
        <w:rPr>
          <w:sz w:val="20"/>
          <w:szCs w:val="20"/>
        </w:rPr>
        <w:t>sliku Supetra.</w:t>
      </w:r>
    </w:p>
    <w:p w14:paraId="02D62321" w14:textId="77777777" w:rsidR="005767E1" w:rsidRDefault="005767E1" w:rsidP="005767E1">
      <w:pPr>
        <w:pStyle w:val="Bezproreda"/>
        <w:rPr>
          <w:sz w:val="20"/>
          <w:szCs w:val="20"/>
        </w:rPr>
      </w:pPr>
    </w:p>
    <w:p w14:paraId="22F170FE" w14:textId="3B099464" w:rsidR="005767E1" w:rsidRPr="00AF135D" w:rsidRDefault="004B13E4" w:rsidP="005767E1">
      <w:pPr>
        <w:pStyle w:val="Bezproreda"/>
        <w:rPr>
          <w:rFonts w:eastAsia="Times New Roman"/>
          <w:lang w:val="pt-BR" w:eastAsia="hr-HR"/>
        </w:rPr>
      </w:pPr>
      <w:r>
        <w:rPr>
          <w:sz w:val="20"/>
          <w:szCs w:val="20"/>
        </w:rPr>
        <w:t xml:space="preserve"> </w:t>
      </w:r>
      <w:r w:rsidR="005767E1">
        <w:t>Cilj aktivnosti:</w:t>
      </w:r>
      <w:r w:rsidR="005767E1">
        <w:tab/>
      </w:r>
      <w:r w:rsidR="005767E1">
        <w:tab/>
      </w:r>
      <w:r w:rsidR="005767E1">
        <w:tab/>
        <w:t>animacija potencijalnih gostiju, gastronomija  i kultura kao motiv dolaska u destin</w:t>
      </w:r>
      <w:r w:rsidR="00021A1B">
        <w:t>a</w:t>
      </w:r>
      <w:r w:rsidR="005767E1">
        <w:t>ciju</w:t>
      </w:r>
      <w:r w:rsidR="00021A1B">
        <w:t xml:space="preserve">, </w:t>
      </w:r>
      <w:r w:rsidR="005767E1">
        <w:t>komunikacija sa subjektima istih interesa iz drugih destinacija</w:t>
      </w:r>
    </w:p>
    <w:p w14:paraId="23887A1F" w14:textId="77777777" w:rsidR="005767E1" w:rsidRDefault="005767E1" w:rsidP="005767E1">
      <w:pPr>
        <w:pStyle w:val="Bezproreda"/>
      </w:pPr>
      <w:r>
        <w:t xml:space="preserve">Nositelj aktivnosti: </w:t>
      </w:r>
      <w:r>
        <w:tab/>
      </w:r>
      <w:r>
        <w:tab/>
        <w:t>TZG SUPETAR, OBRTI, UGOSTITELJI, UDURGE, PRIVATNI IZNAJMLJIVAČI</w:t>
      </w:r>
    </w:p>
    <w:p w14:paraId="45C1B36E" w14:textId="77777777" w:rsidR="005767E1" w:rsidRDefault="005767E1" w:rsidP="005767E1">
      <w:pPr>
        <w:pStyle w:val="Bezproreda"/>
      </w:pPr>
      <w:r>
        <w:t>Rok realizacije aktivnosti:</w:t>
      </w:r>
      <w:r>
        <w:tab/>
        <w:t>tijekom 2024</w:t>
      </w:r>
    </w:p>
    <w:p w14:paraId="17434EEA" w14:textId="330D5755" w:rsidR="004B13E4" w:rsidRDefault="004B13E4" w:rsidP="005767E1">
      <w:pPr>
        <w:jc w:val="both"/>
        <w:rPr>
          <w:i/>
          <w:iCs/>
          <w:sz w:val="20"/>
          <w:szCs w:val="20"/>
        </w:rPr>
      </w:pPr>
    </w:p>
    <w:p w14:paraId="65EDFC56" w14:textId="66C3103C" w:rsidR="00F41CEC" w:rsidRDefault="0055380B" w:rsidP="00F279C2">
      <w:pPr>
        <w:pStyle w:val="Odlomakpopisa"/>
        <w:numPr>
          <w:ilvl w:val="1"/>
          <w:numId w:val="12"/>
        </w:numPr>
        <w:jc w:val="both"/>
      </w:pPr>
      <w:r w:rsidRPr="001E5071">
        <w:rPr>
          <w:b/>
          <w:bCs/>
        </w:rPr>
        <w:t>SURADNJA S ORGANIZATORIMA PUTOVANJA</w:t>
      </w:r>
      <w:r w:rsidR="00137709" w:rsidRPr="001E5071">
        <w:rPr>
          <w:b/>
          <w:bCs/>
        </w:rPr>
        <w:tab/>
        <w:t xml:space="preserve">              </w:t>
      </w:r>
      <w:r w:rsidR="00137709" w:rsidRPr="001E5071"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F53160">
        <w:rPr>
          <w:b/>
          <w:bCs/>
        </w:rPr>
        <w:t>14.000</w:t>
      </w:r>
      <w:r w:rsidR="006B3FB8">
        <w:rPr>
          <w:b/>
          <w:bCs/>
        </w:rPr>
        <w:t>,00 EUR</w:t>
      </w:r>
      <w:r w:rsidR="00137709" w:rsidRPr="001E5071">
        <w:rPr>
          <w:b/>
          <w:bCs/>
        </w:rPr>
        <w:t xml:space="preserve"> </w:t>
      </w:r>
    </w:p>
    <w:p w14:paraId="41D6CC33" w14:textId="1646A651" w:rsidR="0055380B" w:rsidRDefault="0055380B" w:rsidP="0055380B">
      <w:pPr>
        <w:jc w:val="both"/>
      </w:pPr>
      <w:r w:rsidRPr="00021A1B">
        <w:rPr>
          <w:i/>
          <w:iCs/>
        </w:rPr>
        <w:t>STUDIJSKA PUTOVANJA NOVINARA U SURADNJI S TZ I HTZ</w:t>
      </w:r>
      <w:r w:rsidR="001E5071" w:rsidRPr="00021A1B">
        <w:rPr>
          <w:i/>
          <w:iCs/>
        </w:rPr>
        <w:tab/>
      </w:r>
      <w:r w:rsidR="001E5071" w:rsidRPr="00021A1B">
        <w:rPr>
          <w:i/>
          <w:iCs/>
        </w:rPr>
        <w:tab/>
      </w:r>
      <w:r w:rsidR="00F41CEC">
        <w:tab/>
      </w:r>
      <w:r w:rsidR="001E5071">
        <w:t xml:space="preserve">                                </w:t>
      </w:r>
      <w:r w:rsidR="00F53160">
        <w:t>2</w:t>
      </w:r>
      <w:r w:rsidR="00F41CEC">
        <w:t>.</w:t>
      </w:r>
      <w:r w:rsidR="00F53160">
        <w:t>000</w:t>
      </w:r>
      <w:r w:rsidR="00F41CEC">
        <w:t>,</w:t>
      </w:r>
      <w:r w:rsidR="001E5071">
        <w:t xml:space="preserve">00 </w:t>
      </w:r>
      <w:r w:rsidR="00F41CEC">
        <w:t xml:space="preserve">EUR </w:t>
      </w:r>
    </w:p>
    <w:p w14:paraId="05B1AD0B" w14:textId="70106608" w:rsidR="00F41CEC" w:rsidRDefault="00F41CEC" w:rsidP="0055380B">
      <w:pPr>
        <w:jc w:val="both"/>
      </w:pPr>
      <w:r>
        <w:t>TZG Supetra planira i u 202</w:t>
      </w:r>
      <w:r w:rsidR="005767E1">
        <w:t>4</w:t>
      </w:r>
      <w:r>
        <w:t>. podupirati putovanja/gostovanja novinara koji će posjetiti našu destinaciju u suradnji s TZ</w:t>
      </w:r>
      <w:r w:rsidR="00061FB1">
        <w:t xml:space="preserve"> SD I </w:t>
      </w:r>
      <w:r>
        <w:t xml:space="preserve"> HTZ</w:t>
      </w:r>
      <w:r w:rsidR="00061FB1">
        <w:t>. Na ovaj na</w:t>
      </w:r>
      <w:r w:rsidR="00021A1B">
        <w:t>č</w:t>
      </w:r>
      <w:r w:rsidR="00061FB1">
        <w:t>in TZG Supetar pruža potpunu podršku u organizaciji studijskih putovanja novinara koja dolaze u našu destinaciju u suradnji s regionalnom TZ i HTZ.</w:t>
      </w:r>
    </w:p>
    <w:p w14:paraId="3F2016A0" w14:textId="77777777" w:rsidR="00061FB1" w:rsidRPr="00F41CEC" w:rsidRDefault="00061FB1" w:rsidP="0055380B">
      <w:pPr>
        <w:jc w:val="both"/>
      </w:pPr>
    </w:p>
    <w:p w14:paraId="6A707BBF" w14:textId="07EEA0EA" w:rsidR="00061FB1" w:rsidRPr="00AF135D" w:rsidRDefault="00061FB1" w:rsidP="00061FB1">
      <w:pPr>
        <w:pStyle w:val="Bezproreda"/>
        <w:rPr>
          <w:rFonts w:eastAsia="Times New Roman"/>
          <w:lang w:val="pt-BR" w:eastAsia="hr-HR"/>
        </w:rPr>
      </w:pPr>
      <w:r>
        <w:lastRenderedPageBreak/>
        <w:t>Cilj aktivnosti:</w:t>
      </w:r>
      <w:r>
        <w:tab/>
      </w:r>
      <w:r>
        <w:tab/>
      </w:r>
      <w:r>
        <w:tab/>
        <w:t xml:space="preserve">jasnije i ciljano komuniciranje sa subjektima, stvaranje </w:t>
      </w:r>
      <w:proofErr w:type="spellStart"/>
      <w:r>
        <w:t>image</w:t>
      </w:r>
      <w:proofErr w:type="spellEnd"/>
      <w:r>
        <w:t xml:space="preserve"> destinacije, </w:t>
      </w:r>
      <w:proofErr w:type="spellStart"/>
      <w:r>
        <w:t>brendiranje</w:t>
      </w:r>
      <w:proofErr w:type="spellEnd"/>
    </w:p>
    <w:p w14:paraId="78483F73" w14:textId="26BC27CD" w:rsidR="00061FB1" w:rsidRDefault="00061FB1" w:rsidP="00061FB1">
      <w:pPr>
        <w:pStyle w:val="Bezproreda"/>
      </w:pPr>
      <w:r>
        <w:t xml:space="preserve">Nositelj aktivnosti: </w:t>
      </w:r>
      <w:r>
        <w:tab/>
      </w:r>
      <w:r>
        <w:tab/>
        <w:t>TZG SUPETAR, TZŽ SD, HTZ</w:t>
      </w:r>
    </w:p>
    <w:p w14:paraId="06B722A8" w14:textId="77777777" w:rsidR="00061FB1" w:rsidRDefault="00061FB1" w:rsidP="00061FB1">
      <w:pPr>
        <w:pStyle w:val="Bezproreda"/>
      </w:pPr>
      <w:r>
        <w:t>Rok realizacije aktivnosti:</w:t>
      </w:r>
      <w:r>
        <w:tab/>
        <w:t>tijekom 2024</w:t>
      </w:r>
    </w:p>
    <w:p w14:paraId="135A39F6" w14:textId="4B29C93E" w:rsidR="00F41CEC" w:rsidRDefault="00F41CEC" w:rsidP="00F41CEC">
      <w:pPr>
        <w:jc w:val="both"/>
        <w:rPr>
          <w:i/>
          <w:iCs/>
          <w:sz w:val="20"/>
          <w:szCs w:val="20"/>
        </w:rPr>
      </w:pPr>
    </w:p>
    <w:p w14:paraId="1D1A2E4F" w14:textId="402726BC" w:rsidR="00F41CEC" w:rsidRPr="00021A1B" w:rsidRDefault="00F41CEC" w:rsidP="00F41CEC">
      <w:pPr>
        <w:jc w:val="both"/>
        <w:rPr>
          <w:i/>
          <w:iCs/>
          <w:sz w:val="20"/>
          <w:szCs w:val="20"/>
        </w:rPr>
      </w:pPr>
      <w:r w:rsidRPr="00021A1B">
        <w:rPr>
          <w:i/>
          <w:iCs/>
          <w:sz w:val="20"/>
          <w:szCs w:val="20"/>
        </w:rPr>
        <w:t>MARKETING POTPORA (WEB I DRUŠTVENE MREŽE)</w:t>
      </w:r>
    </w:p>
    <w:p w14:paraId="685A1738" w14:textId="43BDA4AF" w:rsidR="00F41CEC" w:rsidRDefault="00F41CEC" w:rsidP="00F41CEC">
      <w:pPr>
        <w:jc w:val="both"/>
        <w:rPr>
          <w:sz w:val="20"/>
          <w:szCs w:val="20"/>
        </w:rPr>
      </w:pPr>
      <w:r w:rsidRPr="00F41CEC">
        <w:rPr>
          <w:sz w:val="18"/>
          <w:szCs w:val="18"/>
        </w:rPr>
        <w:t>ASCI CAMPINGGIDS EUROPA+ZUID EUROPA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061FB1">
        <w:rPr>
          <w:sz w:val="20"/>
          <w:szCs w:val="20"/>
        </w:rPr>
        <w:t>2.000,00</w:t>
      </w:r>
      <w:r>
        <w:rPr>
          <w:sz w:val="20"/>
          <w:szCs w:val="20"/>
        </w:rPr>
        <w:t xml:space="preserve"> EUR </w:t>
      </w:r>
    </w:p>
    <w:p w14:paraId="06A682F8" w14:textId="77777777" w:rsidR="00061FB1" w:rsidRPr="00AF135D" w:rsidRDefault="00061FB1" w:rsidP="00061FB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jasnije i ciljano komuniciranje sa subjektima, stvaranje </w:t>
      </w:r>
      <w:proofErr w:type="spellStart"/>
      <w:r>
        <w:t>image</w:t>
      </w:r>
      <w:proofErr w:type="spellEnd"/>
      <w:r>
        <w:t xml:space="preserve"> destinacije, </w:t>
      </w:r>
      <w:proofErr w:type="spellStart"/>
      <w:r>
        <w:t>brendiranje</w:t>
      </w:r>
      <w:proofErr w:type="spellEnd"/>
    </w:p>
    <w:p w14:paraId="3CFB2236" w14:textId="1F48A531" w:rsidR="00061FB1" w:rsidRDefault="00061FB1" w:rsidP="00061FB1">
      <w:pPr>
        <w:pStyle w:val="Bezproreda"/>
      </w:pPr>
      <w:r>
        <w:t xml:space="preserve">Nositelj aktivnosti: </w:t>
      </w:r>
      <w:r>
        <w:tab/>
      </w:r>
      <w:r>
        <w:tab/>
        <w:t>TZG SUPETAR, KAMP BUNJA</w:t>
      </w:r>
    </w:p>
    <w:p w14:paraId="095C3B5A" w14:textId="77777777" w:rsidR="00061FB1" w:rsidRDefault="00061FB1" w:rsidP="00061FB1">
      <w:pPr>
        <w:pStyle w:val="Bezproreda"/>
      </w:pPr>
      <w:r>
        <w:t>Rok realizacije aktivnosti:</w:t>
      </w:r>
      <w:r>
        <w:tab/>
        <w:t>tijekom 2024</w:t>
      </w:r>
    </w:p>
    <w:p w14:paraId="576303EC" w14:textId="40F613F4" w:rsidR="005D71A3" w:rsidRDefault="005D71A3" w:rsidP="00F41CEC">
      <w:pPr>
        <w:jc w:val="both"/>
        <w:rPr>
          <w:sz w:val="20"/>
          <w:szCs w:val="20"/>
        </w:rPr>
      </w:pPr>
    </w:p>
    <w:p w14:paraId="2506D576" w14:textId="52AA6BB5" w:rsidR="00F41CEC" w:rsidRDefault="00F41CEC" w:rsidP="00F41CEC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 xml:space="preserve">ADAC (WATERMAN BEACH VILLAGE I KAMP BUNJA) </w:t>
      </w:r>
      <w:proofErr w:type="spellStart"/>
      <w:r w:rsidRPr="00021A1B">
        <w:rPr>
          <w:i/>
          <w:iCs/>
          <w:sz w:val="20"/>
          <w:szCs w:val="20"/>
        </w:rPr>
        <w:t>Preminum</w:t>
      </w:r>
      <w:proofErr w:type="spellEnd"/>
      <w:r w:rsidRPr="00021A1B">
        <w:rPr>
          <w:i/>
          <w:iCs/>
          <w:sz w:val="20"/>
          <w:szCs w:val="20"/>
        </w:rPr>
        <w:t>+</w:t>
      </w:r>
      <w:r w:rsidRPr="00021A1B">
        <w:rPr>
          <w:i/>
          <w:iCs/>
          <w:sz w:val="20"/>
          <w:szCs w:val="20"/>
        </w:rPr>
        <w:tab/>
      </w:r>
      <w:r w:rsidR="001E5071" w:rsidRPr="00021A1B">
        <w:rPr>
          <w:i/>
          <w:iCs/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061FB1">
        <w:rPr>
          <w:sz w:val="20"/>
          <w:szCs w:val="20"/>
        </w:rPr>
        <w:t>7.000,00</w:t>
      </w:r>
      <w:r>
        <w:rPr>
          <w:sz w:val="20"/>
          <w:szCs w:val="20"/>
        </w:rPr>
        <w:t xml:space="preserve"> EUR </w:t>
      </w:r>
    </w:p>
    <w:p w14:paraId="35F4FD31" w14:textId="77777777" w:rsidR="00061FB1" w:rsidRPr="00AF135D" w:rsidRDefault="00061FB1" w:rsidP="00061FB1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jasnije i ciljano komuniciranje sa subjektima, stvaranje </w:t>
      </w:r>
      <w:proofErr w:type="spellStart"/>
      <w:r>
        <w:t>image</w:t>
      </w:r>
      <w:proofErr w:type="spellEnd"/>
      <w:r>
        <w:t xml:space="preserve"> destinacije, </w:t>
      </w:r>
      <w:proofErr w:type="spellStart"/>
      <w:r>
        <w:t>brendiranje</w:t>
      </w:r>
      <w:proofErr w:type="spellEnd"/>
    </w:p>
    <w:p w14:paraId="12A21194" w14:textId="66461826" w:rsidR="00061FB1" w:rsidRDefault="00061FB1" w:rsidP="00061FB1">
      <w:pPr>
        <w:pStyle w:val="Bezproreda"/>
      </w:pPr>
      <w:r>
        <w:t xml:space="preserve">Nositelj aktivnosti: </w:t>
      </w:r>
      <w:r>
        <w:tab/>
      </w:r>
      <w:r>
        <w:tab/>
        <w:t>TZG SUPETAR, KAMP BUNJA, WATERMAN RESORTS</w:t>
      </w:r>
    </w:p>
    <w:p w14:paraId="6E8906E5" w14:textId="2A19606B" w:rsidR="00061FB1" w:rsidRDefault="00061FB1" w:rsidP="00061FB1">
      <w:pPr>
        <w:pStyle w:val="Bezproreda"/>
      </w:pPr>
      <w:r>
        <w:t>Rok realizacije aktivnosti:</w:t>
      </w:r>
      <w:r>
        <w:tab/>
        <w:t>tijekom 2024</w:t>
      </w:r>
    </w:p>
    <w:p w14:paraId="2A94BC6B" w14:textId="270D1CA7" w:rsidR="00061FB1" w:rsidRDefault="00061FB1" w:rsidP="00061FB1">
      <w:pPr>
        <w:pStyle w:val="Bezproreda"/>
      </w:pPr>
    </w:p>
    <w:p w14:paraId="3D110CF5" w14:textId="5C68DE6B" w:rsidR="00061FB1" w:rsidRDefault="00061FB1" w:rsidP="00061FB1">
      <w:pPr>
        <w:pStyle w:val="Bezproreda"/>
      </w:pPr>
      <w:r w:rsidRPr="00021A1B">
        <w:rPr>
          <w:i/>
          <w:iCs/>
        </w:rPr>
        <w:t>POSLOVNI TURIZAM/CROATIA MEETINGS</w:t>
      </w:r>
      <w:r w:rsidR="0018200A">
        <w:tab/>
      </w:r>
      <w:r w:rsidR="0018200A">
        <w:tab/>
      </w:r>
      <w:r w:rsidR="0018200A">
        <w:tab/>
      </w:r>
      <w:r w:rsidR="0018200A">
        <w:tab/>
      </w:r>
      <w:r w:rsidR="0018200A">
        <w:tab/>
      </w:r>
      <w:r w:rsidR="0018200A">
        <w:tab/>
      </w:r>
      <w:r w:rsidR="0018200A">
        <w:tab/>
        <w:t>3.000,00 EUR</w:t>
      </w:r>
    </w:p>
    <w:p w14:paraId="22B4A21E" w14:textId="06BC20AF" w:rsidR="00061FB1" w:rsidRDefault="00061FB1" w:rsidP="00061FB1">
      <w:pPr>
        <w:pStyle w:val="Bezproreda"/>
      </w:pPr>
    </w:p>
    <w:p w14:paraId="7A3E8D7F" w14:textId="1BD88739" w:rsidR="00061FB1" w:rsidRDefault="0018200A" w:rsidP="00061FB1">
      <w:pPr>
        <w:pStyle w:val="Bezproreda"/>
      </w:pPr>
      <w:r>
        <w:t>Predstavljanje destinacije kroz kongresni turizam.</w:t>
      </w:r>
    </w:p>
    <w:p w14:paraId="1CCAA110" w14:textId="664F20F6" w:rsidR="00061FB1" w:rsidRDefault="00061FB1" w:rsidP="00F41CEC">
      <w:pPr>
        <w:jc w:val="both"/>
        <w:rPr>
          <w:i/>
          <w:iCs/>
          <w:sz w:val="20"/>
          <w:szCs w:val="20"/>
        </w:rPr>
      </w:pPr>
    </w:p>
    <w:p w14:paraId="7D504F70" w14:textId="2ECD9E38" w:rsidR="0018200A" w:rsidRPr="00AF135D" w:rsidRDefault="0018200A" w:rsidP="0018200A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jasnije i ciljano komuniciranje sa subjektima, Supetar </w:t>
      </w:r>
      <w:r w:rsidR="00021A1B">
        <w:t>cjelogodišnja</w:t>
      </w:r>
      <w:r>
        <w:t xml:space="preserve"> destinacija za kongrese</w:t>
      </w:r>
    </w:p>
    <w:p w14:paraId="0D047A3F" w14:textId="4ECFFDEC" w:rsidR="0018200A" w:rsidRDefault="0018200A" w:rsidP="0018200A">
      <w:pPr>
        <w:pStyle w:val="Bezproreda"/>
      </w:pPr>
      <w:r>
        <w:t xml:space="preserve">Nositelj aktivnosti: </w:t>
      </w:r>
      <w:r>
        <w:tab/>
      </w:r>
      <w:r>
        <w:tab/>
        <w:t>TZG SUPETAR, WATERMAN RESORTS</w:t>
      </w:r>
    </w:p>
    <w:p w14:paraId="7FD26E6B" w14:textId="77777777" w:rsidR="0018200A" w:rsidRDefault="0018200A" w:rsidP="0018200A">
      <w:pPr>
        <w:pStyle w:val="Bezproreda"/>
      </w:pPr>
      <w:r>
        <w:t>Rok realizacije aktivnosti:</w:t>
      </w:r>
      <w:r>
        <w:tab/>
        <w:t>tijekom 2024</w:t>
      </w:r>
    </w:p>
    <w:p w14:paraId="03D73D2D" w14:textId="73528BFC" w:rsidR="00061FB1" w:rsidRDefault="00061FB1" w:rsidP="00F41CEC">
      <w:pPr>
        <w:jc w:val="both"/>
        <w:rPr>
          <w:i/>
          <w:iCs/>
          <w:sz w:val="20"/>
          <w:szCs w:val="20"/>
        </w:rPr>
      </w:pPr>
    </w:p>
    <w:p w14:paraId="40D13BEE" w14:textId="77777777" w:rsidR="00061FB1" w:rsidRDefault="00061FB1" w:rsidP="00F41CEC">
      <w:pPr>
        <w:jc w:val="both"/>
        <w:rPr>
          <w:i/>
          <w:iCs/>
          <w:sz w:val="20"/>
          <w:szCs w:val="20"/>
        </w:rPr>
      </w:pPr>
    </w:p>
    <w:p w14:paraId="665EF81D" w14:textId="7D4AE2EE" w:rsidR="005D71A3" w:rsidRPr="006B3FB8" w:rsidRDefault="005D71A3" w:rsidP="00051129">
      <w:pPr>
        <w:pStyle w:val="Odlomakpopisa"/>
        <w:numPr>
          <w:ilvl w:val="1"/>
          <w:numId w:val="12"/>
        </w:numPr>
        <w:ind w:left="360"/>
        <w:jc w:val="both"/>
        <w:rPr>
          <w:b/>
          <w:bCs/>
        </w:rPr>
      </w:pPr>
      <w:r w:rsidRPr="001E5071">
        <w:rPr>
          <w:b/>
          <w:bCs/>
        </w:rPr>
        <w:t>KREIRANJE PROMOTIVNOG MATERIJALA</w:t>
      </w:r>
      <w:r w:rsidRPr="001E5071">
        <w:rPr>
          <w:b/>
          <w:bCs/>
        </w:rPr>
        <w:tab/>
        <w:t xml:space="preserve">              </w:t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AD22EE">
        <w:rPr>
          <w:b/>
          <w:bCs/>
        </w:rPr>
        <w:t>15</w:t>
      </w:r>
      <w:r w:rsidR="006B3FB8">
        <w:rPr>
          <w:b/>
          <w:bCs/>
        </w:rPr>
        <w:t>.970,00</w:t>
      </w:r>
      <w:r w:rsidRPr="006B3FB8">
        <w:rPr>
          <w:b/>
          <w:bCs/>
        </w:rPr>
        <w:t xml:space="preserve"> EUR </w:t>
      </w:r>
    </w:p>
    <w:p w14:paraId="7353E74A" w14:textId="2BF2038F" w:rsidR="005D71A3" w:rsidRDefault="005D71A3" w:rsidP="00F41CEC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 xml:space="preserve">IZRADA I DISTRIBUCIJA INFORMATIVNIH </w:t>
      </w:r>
      <w:r w:rsidR="003F3FB0" w:rsidRPr="00021A1B">
        <w:rPr>
          <w:i/>
          <w:iCs/>
          <w:sz w:val="20"/>
          <w:szCs w:val="20"/>
        </w:rPr>
        <w:t xml:space="preserve">PROMOTIVNIH </w:t>
      </w:r>
      <w:r w:rsidRPr="00021A1B">
        <w:rPr>
          <w:i/>
          <w:iCs/>
          <w:sz w:val="20"/>
          <w:szCs w:val="20"/>
        </w:rPr>
        <w:t>MATERIJALA</w:t>
      </w:r>
      <w:r w:rsidR="003F3FB0" w:rsidRPr="00021A1B">
        <w:rPr>
          <w:i/>
          <w:iCs/>
          <w:sz w:val="20"/>
          <w:szCs w:val="20"/>
        </w:rPr>
        <w:tab/>
      </w:r>
      <w:r w:rsidR="001E5071" w:rsidRPr="00021A1B">
        <w:rPr>
          <w:i/>
          <w:iCs/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0D6D64">
        <w:rPr>
          <w:sz w:val="20"/>
          <w:szCs w:val="20"/>
        </w:rPr>
        <w:t>1</w:t>
      </w:r>
      <w:r w:rsidR="001748B7">
        <w:rPr>
          <w:sz w:val="20"/>
          <w:szCs w:val="20"/>
        </w:rPr>
        <w:t>0</w:t>
      </w:r>
      <w:r w:rsidR="006F78BA">
        <w:rPr>
          <w:sz w:val="20"/>
          <w:szCs w:val="20"/>
        </w:rPr>
        <w:t>.000,00</w:t>
      </w:r>
      <w:r w:rsidR="003F3FB0">
        <w:rPr>
          <w:sz w:val="20"/>
          <w:szCs w:val="20"/>
        </w:rPr>
        <w:t xml:space="preserve"> EUR </w:t>
      </w:r>
    </w:p>
    <w:p w14:paraId="031ECBD0" w14:textId="6C90A43A" w:rsidR="003F3FB0" w:rsidRDefault="0018200A" w:rsidP="00F41C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Najveća dostupnost podataka svakako je kroz web promocije i promocije na društvenim mrežama, ali tiskani materijali zasigurno su nešto što TZG Supetar planira i u 2024. Ovi materijali potrebni su za dijeljenje u TIC-u, za nositelje turističke ponude, ali i kao promocija na raznim sajmovima i prezentacijama u destinaciji i izvan nje. Shodno tome slijedeće godine planiramo : izradu letaka s ključevima Q </w:t>
      </w:r>
      <w:proofErr w:type="spellStart"/>
      <w:r>
        <w:rPr>
          <w:sz w:val="20"/>
          <w:szCs w:val="20"/>
        </w:rPr>
        <w:t>codovima</w:t>
      </w:r>
      <w:proofErr w:type="spellEnd"/>
      <w:r>
        <w:rPr>
          <w:sz w:val="20"/>
          <w:szCs w:val="20"/>
        </w:rPr>
        <w:t xml:space="preserve">, redizajn i tisak </w:t>
      </w:r>
      <w:r w:rsidR="00021A1B">
        <w:rPr>
          <w:sz w:val="20"/>
          <w:szCs w:val="20"/>
        </w:rPr>
        <w:t>letaka</w:t>
      </w:r>
      <w:r>
        <w:rPr>
          <w:sz w:val="20"/>
          <w:szCs w:val="20"/>
        </w:rPr>
        <w:t xml:space="preserve"> „Dan s Rendićem“, tiska programa Supetarskog lita, plan grada Supetra i</w:t>
      </w:r>
      <w:r w:rsidR="006F78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karte otoka Brača, te drugih materijala za koje će se pojaviti interes kroz redizajn ili tisak novih </w:t>
      </w:r>
      <w:r w:rsidR="00B66672">
        <w:rPr>
          <w:sz w:val="20"/>
          <w:szCs w:val="20"/>
        </w:rPr>
        <w:t xml:space="preserve">uz korištenje novih fotografija destinacije. </w:t>
      </w:r>
    </w:p>
    <w:p w14:paraId="2445290D" w14:textId="67F24112" w:rsidR="006F78BA" w:rsidRPr="00AF135D" w:rsidRDefault="006F78BA" w:rsidP="006F78BA">
      <w:pPr>
        <w:pStyle w:val="Bezproreda"/>
        <w:rPr>
          <w:rFonts w:eastAsia="Times New Roman"/>
          <w:lang w:val="pt-BR" w:eastAsia="hr-HR"/>
        </w:rPr>
      </w:pPr>
      <w:r>
        <w:lastRenderedPageBreak/>
        <w:t>Cilj aktivnosti:</w:t>
      </w:r>
      <w:r>
        <w:tab/>
      </w:r>
      <w:r>
        <w:tab/>
      </w:r>
      <w:r>
        <w:tab/>
        <w:t xml:space="preserve">namjena turistima koji borave ili prolaze kroz našu destinaciju, sajmovi, prezentacije, </w:t>
      </w:r>
    </w:p>
    <w:p w14:paraId="0C449D7C" w14:textId="53B738E3" w:rsidR="006F78BA" w:rsidRDefault="006F78BA" w:rsidP="006F78BA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3F5A55A5" w14:textId="77777777" w:rsidR="006F78BA" w:rsidRDefault="006F78BA" w:rsidP="006F78BA">
      <w:pPr>
        <w:pStyle w:val="Bezproreda"/>
      </w:pPr>
      <w:r>
        <w:t>Rok realizacije aktivnosti:</w:t>
      </w:r>
      <w:r>
        <w:tab/>
        <w:t>tijekom 2024</w:t>
      </w:r>
    </w:p>
    <w:p w14:paraId="21BB3374" w14:textId="4C1214B9" w:rsidR="005D71A3" w:rsidRPr="003F3FB0" w:rsidRDefault="0087081F" w:rsidP="003F3FB0">
      <w:pPr>
        <w:pStyle w:val="Bezproreda"/>
        <w:jc w:val="both"/>
      </w:pPr>
      <w:r>
        <w:tab/>
      </w:r>
      <w:r>
        <w:tab/>
      </w:r>
    </w:p>
    <w:p w14:paraId="1A7074CD" w14:textId="6CB1D326" w:rsidR="0087081F" w:rsidRDefault="003F3FB0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2B0C60" w14:textId="72C6D234" w:rsidR="00B66672" w:rsidRDefault="00B66672" w:rsidP="00B66672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t>STVARANJE,</w:t>
      </w:r>
      <w:r w:rsidR="007C7F9A">
        <w:rPr>
          <w:i/>
          <w:iCs/>
          <w:sz w:val="20"/>
          <w:szCs w:val="20"/>
        </w:rPr>
        <w:t xml:space="preserve"> </w:t>
      </w:r>
      <w:r w:rsidRPr="00021A1B">
        <w:rPr>
          <w:i/>
          <w:iCs/>
          <w:sz w:val="20"/>
          <w:szCs w:val="20"/>
        </w:rPr>
        <w:t>ODRŽAVANJE I REDOVITO KREIRANJE SADRŽAJA NA MREŽNIM STRANICAMA DESTINACIJE I DRUŠTVENIM MREŽAMA</w:t>
      </w:r>
      <w:r w:rsidRPr="00021A1B">
        <w:rPr>
          <w:i/>
          <w:i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1E5071">
        <w:rPr>
          <w:sz w:val="20"/>
          <w:szCs w:val="20"/>
        </w:rPr>
        <w:tab/>
      </w:r>
      <w:r w:rsidR="000D6D64">
        <w:rPr>
          <w:sz w:val="20"/>
          <w:szCs w:val="20"/>
        </w:rPr>
        <w:t>5</w:t>
      </w:r>
      <w:r>
        <w:rPr>
          <w:sz w:val="20"/>
          <w:szCs w:val="20"/>
        </w:rPr>
        <w:t xml:space="preserve">.970,00 EUR </w:t>
      </w:r>
    </w:p>
    <w:p w14:paraId="397F4667" w14:textId="44BDAAFD" w:rsidR="006F78BA" w:rsidRDefault="006F78BA" w:rsidP="00134A21">
      <w:pPr>
        <w:jc w:val="both"/>
        <w:rPr>
          <w:sz w:val="20"/>
          <w:szCs w:val="20"/>
        </w:rPr>
      </w:pPr>
      <w:r>
        <w:rPr>
          <w:sz w:val="20"/>
          <w:szCs w:val="20"/>
        </w:rPr>
        <w:t>TZG Supetar planira za 2024. stvarati i redovito objavljivati na društvenim mrežama i web portalima nove sadržaje kojima mogućim turistima i posjetiteljima stvaramo sliku naše destinacije. Na ovaj način obogaćujemo ponudu sadržaja na stranicama, društvenim mrežama, a time povećavamo sadržajnu zastupljenost specifičnih interesa naših korisnika, članova TZ i gostiju te zadovoljavamo zahtjevne interese svih subjekata u turizmu i neposredno povezanih s turizmom. Sredstva će se utrošiti i za pre</w:t>
      </w:r>
      <w:r w:rsidR="00E612DB">
        <w:rPr>
          <w:sz w:val="20"/>
          <w:szCs w:val="20"/>
        </w:rPr>
        <w:t>v</w:t>
      </w:r>
      <w:r>
        <w:rPr>
          <w:sz w:val="20"/>
          <w:szCs w:val="20"/>
        </w:rPr>
        <w:t>ođenje članaka za društvene mreže, tiskana i</w:t>
      </w:r>
      <w:r w:rsidR="00E612DB">
        <w:rPr>
          <w:sz w:val="20"/>
          <w:szCs w:val="20"/>
        </w:rPr>
        <w:t>z</w:t>
      </w:r>
      <w:r>
        <w:rPr>
          <w:sz w:val="20"/>
          <w:szCs w:val="20"/>
        </w:rPr>
        <w:t>danja i ostale medije.</w:t>
      </w:r>
    </w:p>
    <w:p w14:paraId="393D1397" w14:textId="77777777" w:rsidR="00E612DB" w:rsidRPr="00AF135D" w:rsidRDefault="00E612DB" w:rsidP="00E612DB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jasnije i ciljano komuniciranje sa subjektima, stvaranje </w:t>
      </w:r>
      <w:proofErr w:type="spellStart"/>
      <w:r>
        <w:t>image</w:t>
      </w:r>
      <w:proofErr w:type="spellEnd"/>
      <w:r>
        <w:t xml:space="preserve"> destinacije, </w:t>
      </w:r>
      <w:proofErr w:type="spellStart"/>
      <w:r>
        <w:t>brendiranje</w:t>
      </w:r>
      <w:proofErr w:type="spellEnd"/>
    </w:p>
    <w:p w14:paraId="77254B5D" w14:textId="0A499AA0" w:rsidR="00E612DB" w:rsidRDefault="00E612DB" w:rsidP="00E612DB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6CC921DF" w14:textId="77777777" w:rsidR="00E612DB" w:rsidRDefault="00E612DB" w:rsidP="00E612DB">
      <w:pPr>
        <w:pStyle w:val="Bezproreda"/>
      </w:pPr>
      <w:r>
        <w:t>Rok realizacije aktivnosti:</w:t>
      </w:r>
      <w:r>
        <w:tab/>
        <w:t>tijekom 2024</w:t>
      </w:r>
    </w:p>
    <w:p w14:paraId="7B256836" w14:textId="77777777" w:rsidR="00E612DB" w:rsidRDefault="00E612DB" w:rsidP="00E612DB">
      <w:pPr>
        <w:jc w:val="both"/>
        <w:rPr>
          <w:i/>
          <w:iCs/>
          <w:sz w:val="20"/>
          <w:szCs w:val="20"/>
        </w:rPr>
      </w:pPr>
    </w:p>
    <w:p w14:paraId="606D287D" w14:textId="6F945D8E" w:rsidR="007E4AE9" w:rsidRPr="001E5071" w:rsidRDefault="007E4AE9" w:rsidP="009D2A53">
      <w:pPr>
        <w:pStyle w:val="Odlomakpopisa"/>
        <w:numPr>
          <w:ilvl w:val="1"/>
          <w:numId w:val="12"/>
        </w:numPr>
        <w:jc w:val="both"/>
        <w:rPr>
          <w:sz w:val="20"/>
          <w:szCs w:val="20"/>
        </w:rPr>
      </w:pPr>
      <w:r w:rsidRPr="001E5071">
        <w:rPr>
          <w:b/>
          <w:bCs/>
        </w:rPr>
        <w:t>INTERNETSKA STRANICA</w:t>
      </w:r>
      <w:r w:rsidRPr="001E5071">
        <w:rPr>
          <w:b/>
          <w:bCs/>
        </w:rPr>
        <w:tab/>
      </w:r>
      <w:r w:rsidRPr="001E5071">
        <w:rPr>
          <w:b/>
          <w:bCs/>
        </w:rPr>
        <w:tab/>
      </w:r>
      <w:r w:rsidRPr="001E5071">
        <w:rPr>
          <w:b/>
          <w:bCs/>
        </w:rPr>
        <w:tab/>
        <w:t xml:space="preserve">              </w:t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0D6D64">
        <w:rPr>
          <w:b/>
          <w:bCs/>
        </w:rPr>
        <w:t>3</w:t>
      </w:r>
      <w:r w:rsidR="00E612DB">
        <w:rPr>
          <w:b/>
          <w:bCs/>
        </w:rPr>
        <w:t>.</w:t>
      </w:r>
      <w:r w:rsidR="000D6D64">
        <w:rPr>
          <w:b/>
          <w:bCs/>
        </w:rPr>
        <w:t>5</w:t>
      </w:r>
      <w:r w:rsidR="00E612DB">
        <w:rPr>
          <w:b/>
          <w:bCs/>
        </w:rPr>
        <w:t>00</w:t>
      </w:r>
      <w:r w:rsidRPr="001E5071">
        <w:rPr>
          <w:b/>
          <w:bCs/>
        </w:rPr>
        <w:t xml:space="preserve">,00 EUR </w:t>
      </w:r>
    </w:p>
    <w:p w14:paraId="39D05D9C" w14:textId="748B4D61" w:rsidR="007E4AE9" w:rsidRDefault="007E4AE9" w:rsidP="00B666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TZG Supetar planira </w:t>
      </w:r>
      <w:r w:rsidR="00E612DB">
        <w:rPr>
          <w:sz w:val="20"/>
          <w:szCs w:val="20"/>
        </w:rPr>
        <w:t xml:space="preserve">napraviti redizajn web stranice, te upravljati sadržajima na istoj kroz vanjske partnere koristeći važne alate komunikacije s tržištem. </w:t>
      </w:r>
      <w:r>
        <w:rPr>
          <w:sz w:val="20"/>
          <w:szCs w:val="20"/>
        </w:rPr>
        <w:t>Ažuriranj</w:t>
      </w:r>
      <w:r w:rsidR="00E612DB">
        <w:rPr>
          <w:sz w:val="20"/>
          <w:szCs w:val="20"/>
        </w:rPr>
        <w:t>a</w:t>
      </w:r>
      <w:r>
        <w:rPr>
          <w:sz w:val="20"/>
          <w:szCs w:val="20"/>
        </w:rPr>
        <w:t xml:space="preserve"> stranice rade dijelom turistički informatori,</w:t>
      </w:r>
      <w:r w:rsidR="00E612DB">
        <w:rPr>
          <w:sz w:val="20"/>
          <w:szCs w:val="20"/>
        </w:rPr>
        <w:t xml:space="preserve"> voditelj TIC-a, </w:t>
      </w:r>
      <w:r>
        <w:rPr>
          <w:sz w:val="20"/>
          <w:szCs w:val="20"/>
        </w:rPr>
        <w:t xml:space="preserve"> a dijelom </w:t>
      </w:r>
      <w:r w:rsidR="00E612DB">
        <w:rPr>
          <w:sz w:val="20"/>
          <w:szCs w:val="20"/>
        </w:rPr>
        <w:t xml:space="preserve">stručni  </w:t>
      </w:r>
      <w:r>
        <w:rPr>
          <w:sz w:val="20"/>
          <w:szCs w:val="20"/>
        </w:rPr>
        <w:t>vanjski suradnici.</w:t>
      </w:r>
      <w:r w:rsidR="00E612DB">
        <w:rPr>
          <w:sz w:val="20"/>
          <w:szCs w:val="20"/>
        </w:rPr>
        <w:t xml:space="preserve"> Isto tako planiramo angažirati vanjske suradnike za upravljanje, instalacije i nadogradnje tehničke opreme koja se koristi za internetske stranice.</w:t>
      </w:r>
    </w:p>
    <w:p w14:paraId="78343E5D" w14:textId="77777777" w:rsidR="00E612DB" w:rsidRPr="00AF135D" w:rsidRDefault="00E612DB" w:rsidP="00E612DB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jasnije i ciljano komuniciranje sa subjektima, stvaranje </w:t>
      </w:r>
      <w:proofErr w:type="spellStart"/>
      <w:r>
        <w:t>image</w:t>
      </w:r>
      <w:proofErr w:type="spellEnd"/>
      <w:r>
        <w:t xml:space="preserve"> destinacije, </w:t>
      </w:r>
      <w:proofErr w:type="spellStart"/>
      <w:r>
        <w:t>brendiranje</w:t>
      </w:r>
      <w:proofErr w:type="spellEnd"/>
    </w:p>
    <w:p w14:paraId="074972FE" w14:textId="09E7E31D" w:rsidR="00E612DB" w:rsidRDefault="00E612DB" w:rsidP="00E612DB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14245C6B" w14:textId="3B5594F6" w:rsidR="00CD1788" w:rsidRDefault="00E612DB" w:rsidP="00E612DB">
      <w:pPr>
        <w:jc w:val="both"/>
      </w:pPr>
      <w:r>
        <w:t>Rok realizacije aktivnosti:</w:t>
      </w:r>
      <w:r>
        <w:tab/>
        <w:t>tijekom 2024</w:t>
      </w:r>
    </w:p>
    <w:p w14:paraId="5D406E2B" w14:textId="77777777" w:rsidR="00E612DB" w:rsidRDefault="00E612DB" w:rsidP="00E612DB">
      <w:pPr>
        <w:jc w:val="both"/>
        <w:rPr>
          <w:i/>
          <w:iCs/>
          <w:sz w:val="20"/>
          <w:szCs w:val="20"/>
        </w:rPr>
      </w:pPr>
    </w:p>
    <w:p w14:paraId="02E2C3A8" w14:textId="147FC4DC" w:rsidR="00CD1788" w:rsidRPr="00CD1788" w:rsidRDefault="00CD1788" w:rsidP="00CD1788">
      <w:pPr>
        <w:ind w:left="360"/>
        <w:jc w:val="both"/>
        <w:rPr>
          <w:b/>
          <w:bCs/>
        </w:rPr>
      </w:pPr>
      <w:r w:rsidRPr="00CD1788">
        <w:rPr>
          <w:b/>
          <w:bCs/>
        </w:rPr>
        <w:t>3.5. KREIRANJE I UPRAVLJANJE BAZAMA TURISTIČKIH PODATAKA</w:t>
      </w:r>
      <w:r w:rsidRPr="00CD1788">
        <w:rPr>
          <w:b/>
          <w:bCs/>
        </w:rPr>
        <w:tab/>
      </w:r>
      <w:r w:rsidRPr="00CD1788">
        <w:rPr>
          <w:b/>
          <w:bCs/>
        </w:rPr>
        <w:tab/>
      </w:r>
      <w:r>
        <w:rPr>
          <w:b/>
          <w:bCs/>
        </w:rPr>
        <w:t xml:space="preserve"> </w:t>
      </w:r>
      <w:r w:rsidRPr="00CD1788">
        <w:rPr>
          <w:b/>
          <w:bCs/>
        </w:rPr>
        <w:t xml:space="preserve">              </w:t>
      </w:r>
      <w:r w:rsidR="000D6D64">
        <w:rPr>
          <w:b/>
          <w:bCs/>
        </w:rPr>
        <w:t>3</w:t>
      </w:r>
      <w:r w:rsidRPr="00CD1788">
        <w:rPr>
          <w:b/>
          <w:bCs/>
        </w:rPr>
        <w:t>.</w:t>
      </w:r>
      <w:r w:rsidR="00E612DB">
        <w:rPr>
          <w:b/>
          <w:bCs/>
        </w:rPr>
        <w:t>5</w:t>
      </w:r>
      <w:r w:rsidRPr="00CD1788">
        <w:rPr>
          <w:b/>
          <w:bCs/>
        </w:rPr>
        <w:t xml:space="preserve">00,00 EUR </w:t>
      </w:r>
    </w:p>
    <w:p w14:paraId="603D8F0A" w14:textId="009EA7EC" w:rsidR="00E612DB" w:rsidRDefault="00CD1788" w:rsidP="00E612DB">
      <w:pPr>
        <w:spacing w:line="259" w:lineRule="auto"/>
        <w:contextualSpacing/>
        <w:jc w:val="both"/>
      </w:pPr>
      <w:r w:rsidRPr="00CD1788">
        <w:t xml:space="preserve">U narednoj godini TZG Supetra planira </w:t>
      </w:r>
      <w:r w:rsidR="00E612DB">
        <w:t xml:space="preserve">nastaviti s otkupom </w:t>
      </w:r>
      <w:r w:rsidRPr="00CD1788">
        <w:t xml:space="preserve"> profesionalnih fotografija, a koje će se koristiti u promociji destinacije. </w:t>
      </w:r>
      <w:r w:rsidR="00E612DB">
        <w:t xml:space="preserve">  Planiramo i aktivnos</w:t>
      </w:r>
      <w:r w:rsidR="00D8137F">
        <w:t>t</w:t>
      </w:r>
      <w:r w:rsidR="00E612DB">
        <w:t xml:space="preserve"> koja obuhvaća uspostavljanje detaljnije turističke baze podataka o ponudi i potražnji, pripremu i slanje podataka o turističkoj ponudi u TZŽ SD i HTZ. Na ovim sadržajima radi Ured i TIC u suradnji sa stručnim vanjskim suradnicima.</w:t>
      </w:r>
      <w:r w:rsidR="00D8137F">
        <w:t xml:space="preserve"> Za ovu aktivnost također su nam potrebni angažmani tekstopisaca, prevoditelja, informatičara, snimatelja, lektora.</w:t>
      </w:r>
    </w:p>
    <w:p w14:paraId="79E78D3A" w14:textId="4321DCDC" w:rsidR="00E612DB" w:rsidRDefault="00E612DB" w:rsidP="00E612DB">
      <w:pPr>
        <w:spacing w:line="259" w:lineRule="auto"/>
        <w:contextualSpacing/>
        <w:jc w:val="both"/>
      </w:pPr>
    </w:p>
    <w:p w14:paraId="64E59FF5" w14:textId="722ED680" w:rsidR="00E612DB" w:rsidRPr="00AF135D" w:rsidRDefault="00E612DB" w:rsidP="00E612DB">
      <w:pPr>
        <w:pStyle w:val="Bezproreda"/>
        <w:rPr>
          <w:rFonts w:eastAsia="Times New Roman"/>
          <w:lang w:val="pt-BR" w:eastAsia="hr-HR"/>
        </w:rPr>
      </w:pPr>
      <w:r>
        <w:lastRenderedPageBreak/>
        <w:t>Cilj aktivnosti:</w:t>
      </w:r>
      <w:r>
        <w:tab/>
      </w:r>
      <w:r>
        <w:tab/>
      </w:r>
      <w:r>
        <w:tab/>
        <w:t>obogaćivanje baze turističkih podataka</w:t>
      </w:r>
    </w:p>
    <w:p w14:paraId="58366ED1" w14:textId="77777777" w:rsidR="00E612DB" w:rsidRDefault="00E612DB" w:rsidP="00E612DB">
      <w:pPr>
        <w:pStyle w:val="Bezproreda"/>
      </w:pPr>
      <w:r>
        <w:t xml:space="preserve">Nositelj aktivnosti: </w:t>
      </w:r>
      <w:r>
        <w:tab/>
      </w:r>
      <w:r>
        <w:tab/>
        <w:t>TZG SUPETAR, TZŽ SD, HTZ</w:t>
      </w:r>
    </w:p>
    <w:p w14:paraId="3B462895" w14:textId="77777777" w:rsidR="00E612DB" w:rsidRDefault="00E612DB" w:rsidP="00E612DB">
      <w:pPr>
        <w:jc w:val="both"/>
        <w:rPr>
          <w:i/>
          <w:iCs/>
          <w:sz w:val="20"/>
          <w:szCs w:val="20"/>
        </w:rPr>
      </w:pPr>
      <w:r>
        <w:t>Rok realizacije aktivnosti:</w:t>
      </w:r>
      <w:r>
        <w:tab/>
        <w:t>tijekom 2024</w:t>
      </w:r>
    </w:p>
    <w:p w14:paraId="58470346" w14:textId="2C427327" w:rsidR="00CD1788" w:rsidRPr="00CD1788" w:rsidRDefault="00CD1788" w:rsidP="00CD1788">
      <w:pPr>
        <w:ind w:left="360"/>
        <w:jc w:val="both"/>
        <w:rPr>
          <w:b/>
          <w:bCs/>
        </w:rPr>
      </w:pPr>
      <w:bookmarkStart w:id="8" w:name="_Hlk121827344"/>
      <w:r w:rsidRPr="00CD1788">
        <w:rPr>
          <w:b/>
          <w:bCs/>
        </w:rPr>
        <w:t>3.</w:t>
      </w:r>
      <w:r>
        <w:rPr>
          <w:b/>
          <w:bCs/>
        </w:rPr>
        <w:t>6</w:t>
      </w:r>
      <w:r w:rsidRPr="00CD1788">
        <w:rPr>
          <w:b/>
          <w:bCs/>
        </w:rPr>
        <w:t xml:space="preserve">. </w:t>
      </w:r>
      <w:r>
        <w:rPr>
          <w:b/>
          <w:bCs/>
        </w:rPr>
        <w:t>TURISTIČKO INFORMATIVNE AKTIVNOSTI</w:t>
      </w:r>
      <w:bookmarkEnd w:id="8"/>
      <w:r w:rsidRPr="00CD1788">
        <w:rPr>
          <w:b/>
          <w:bCs/>
        </w:rPr>
        <w:tab/>
      </w:r>
      <w:r>
        <w:rPr>
          <w:b/>
          <w:bCs/>
        </w:rPr>
        <w:t xml:space="preserve"> </w:t>
      </w:r>
      <w:r w:rsidRPr="00CD1788">
        <w:rPr>
          <w:b/>
          <w:bCs/>
        </w:rPr>
        <w:t xml:space="preserve">              </w:t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1E5071">
        <w:rPr>
          <w:b/>
          <w:bCs/>
        </w:rPr>
        <w:tab/>
      </w:r>
      <w:r w:rsidR="000D6D64">
        <w:rPr>
          <w:b/>
          <w:bCs/>
        </w:rPr>
        <w:t>54</w:t>
      </w:r>
      <w:r w:rsidR="001B0DF7" w:rsidRPr="00B2022D">
        <w:rPr>
          <w:b/>
          <w:bCs/>
        </w:rPr>
        <w:t>.</w:t>
      </w:r>
      <w:r w:rsidR="000D6D64">
        <w:rPr>
          <w:b/>
          <w:bCs/>
        </w:rPr>
        <w:t>900</w:t>
      </w:r>
      <w:r w:rsidR="001B0DF7" w:rsidRPr="00B2022D">
        <w:rPr>
          <w:b/>
          <w:bCs/>
        </w:rPr>
        <w:t>,00 EUR</w:t>
      </w:r>
      <w:r w:rsidRPr="00793FFB">
        <w:rPr>
          <w:b/>
          <w:bCs/>
        </w:rPr>
        <w:t xml:space="preserve"> </w:t>
      </w:r>
    </w:p>
    <w:p w14:paraId="43F6377B" w14:textId="77777777" w:rsidR="00936285" w:rsidRDefault="00936285" w:rsidP="003F3FB0">
      <w:pPr>
        <w:jc w:val="both"/>
        <w:rPr>
          <w:sz w:val="20"/>
          <w:szCs w:val="20"/>
        </w:rPr>
      </w:pPr>
    </w:p>
    <w:p w14:paraId="045276EC" w14:textId="63C6D709" w:rsidR="00650608" w:rsidRDefault="00650608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>Pod ov</w:t>
      </w:r>
      <w:r w:rsidR="00D8137F">
        <w:rPr>
          <w:sz w:val="20"/>
          <w:szCs w:val="20"/>
        </w:rPr>
        <w:t xml:space="preserve">om stavkom </w:t>
      </w:r>
      <w:r>
        <w:rPr>
          <w:sz w:val="20"/>
          <w:szCs w:val="20"/>
        </w:rPr>
        <w:t xml:space="preserve"> spadaju svi troškovi funkcioniranja turističko informativnog centra u Supetru, na adresi Porat 1. Tu su uključene plaće zaposlenih, režijski troškovi, uredska oprema i materijal, održavanje prostora, troškovi platnog</w:t>
      </w:r>
      <w:r w:rsidR="00793FFB">
        <w:rPr>
          <w:sz w:val="20"/>
          <w:szCs w:val="20"/>
        </w:rPr>
        <w:t xml:space="preserve"> </w:t>
      </w:r>
      <w:r>
        <w:rPr>
          <w:sz w:val="20"/>
          <w:szCs w:val="20"/>
        </w:rPr>
        <w:t>prometa, troškovi poštarine i sl.</w:t>
      </w:r>
    </w:p>
    <w:p w14:paraId="4CF4D5D8" w14:textId="47B5006E" w:rsidR="001B0DF7" w:rsidRDefault="0080036A" w:rsidP="001B0DF7">
      <w:pPr>
        <w:jc w:val="both"/>
        <w:rPr>
          <w:rFonts w:cs="Arial"/>
        </w:rPr>
      </w:pPr>
      <w:r>
        <w:rPr>
          <w:sz w:val="20"/>
          <w:szCs w:val="20"/>
        </w:rPr>
        <w:t xml:space="preserve">Turističko informativno ured (TIC) otvoren je cijele godine ( izuzev zimskih mjeseci, kada zbog smanjenja </w:t>
      </w:r>
      <w:r w:rsidR="00BB43B5">
        <w:rPr>
          <w:sz w:val="20"/>
          <w:szCs w:val="20"/>
        </w:rPr>
        <w:t>troškova</w:t>
      </w:r>
      <w:r>
        <w:rPr>
          <w:sz w:val="20"/>
          <w:szCs w:val="20"/>
        </w:rPr>
        <w:t xml:space="preserve"> održavanja turistički informator</w:t>
      </w:r>
      <w:r w:rsidR="00D8137F">
        <w:rPr>
          <w:sz w:val="20"/>
          <w:szCs w:val="20"/>
        </w:rPr>
        <w:t xml:space="preserve">/voditelj TIC-a) </w:t>
      </w:r>
      <w:r>
        <w:rPr>
          <w:sz w:val="20"/>
          <w:szCs w:val="20"/>
        </w:rPr>
        <w:t xml:space="preserve"> radi </w:t>
      </w:r>
      <w:r w:rsidR="00D8137F">
        <w:rPr>
          <w:sz w:val="20"/>
          <w:szCs w:val="20"/>
        </w:rPr>
        <w:t>u</w:t>
      </w:r>
      <w:r>
        <w:rPr>
          <w:sz w:val="20"/>
          <w:szCs w:val="20"/>
        </w:rPr>
        <w:t xml:space="preserve"> Uredu. Stalno zaposlena </w:t>
      </w:r>
      <w:r w:rsidR="00D8137F">
        <w:rPr>
          <w:sz w:val="20"/>
          <w:szCs w:val="20"/>
        </w:rPr>
        <w:t>je jedna o</w:t>
      </w:r>
      <w:r>
        <w:rPr>
          <w:sz w:val="20"/>
          <w:szCs w:val="20"/>
        </w:rPr>
        <w:t xml:space="preserve">soba </w:t>
      </w:r>
      <w:proofErr w:type="spellStart"/>
      <w:r w:rsidR="00D8137F">
        <w:rPr>
          <w:sz w:val="20"/>
          <w:szCs w:val="20"/>
        </w:rPr>
        <w:t>naa</w:t>
      </w:r>
      <w:proofErr w:type="spellEnd"/>
      <w:r w:rsidR="00D8137F">
        <w:rPr>
          <w:sz w:val="20"/>
          <w:szCs w:val="20"/>
        </w:rPr>
        <w:t xml:space="preserve"> mjestu voditelja TIC-a, dok u sezoni ima</w:t>
      </w:r>
      <w:r w:rsidR="00155527">
        <w:rPr>
          <w:sz w:val="20"/>
          <w:szCs w:val="20"/>
        </w:rPr>
        <w:t>mo</w:t>
      </w:r>
      <w:r w:rsidR="00D8137F">
        <w:rPr>
          <w:sz w:val="20"/>
          <w:szCs w:val="20"/>
        </w:rPr>
        <w:t xml:space="preserve"> potrebe za zapošljavanjem još 4 osobe , prvenstveno tražimo studente i/ili učenike jer je daleko manji trošak tada TZG Supetra. S obzirom da se </w:t>
      </w:r>
      <w:r w:rsidR="00CD1788">
        <w:rPr>
          <w:sz w:val="20"/>
          <w:szCs w:val="20"/>
        </w:rPr>
        <w:t xml:space="preserve"> posao turističkih informatora znatno povećao </w:t>
      </w:r>
      <w:r>
        <w:rPr>
          <w:sz w:val="20"/>
          <w:szCs w:val="20"/>
        </w:rPr>
        <w:t xml:space="preserve">zadnjih </w:t>
      </w:r>
      <w:r w:rsidR="00CD1788">
        <w:rPr>
          <w:sz w:val="20"/>
          <w:szCs w:val="20"/>
        </w:rPr>
        <w:t xml:space="preserve">godina, </w:t>
      </w:r>
      <w:r w:rsidR="00D8137F">
        <w:rPr>
          <w:sz w:val="20"/>
          <w:szCs w:val="20"/>
        </w:rPr>
        <w:t xml:space="preserve">a kako bi </w:t>
      </w:r>
      <w:r w:rsidR="00CD1788">
        <w:rPr>
          <w:sz w:val="20"/>
          <w:szCs w:val="20"/>
        </w:rPr>
        <w:t xml:space="preserve">zadržali kvalitetu usluga koje TIC pruža svih ovih godina, </w:t>
      </w:r>
      <w:r w:rsidR="00D8137F">
        <w:rPr>
          <w:sz w:val="20"/>
          <w:szCs w:val="20"/>
        </w:rPr>
        <w:t xml:space="preserve">napravili smo </w:t>
      </w:r>
      <w:r w:rsidR="00CD1788">
        <w:rPr>
          <w:sz w:val="20"/>
          <w:szCs w:val="20"/>
        </w:rPr>
        <w:t xml:space="preserve"> novu sistematizaciju radnih mjesta uz nove Pravilnike o zaposlenima u TIC-u</w:t>
      </w:r>
      <w:r w:rsidR="00101EB9">
        <w:rPr>
          <w:sz w:val="20"/>
          <w:szCs w:val="20"/>
        </w:rPr>
        <w:t>, te reviziju postojećih Ugovora.</w:t>
      </w:r>
      <w:r w:rsidR="00D8137F">
        <w:rPr>
          <w:sz w:val="20"/>
          <w:szCs w:val="20"/>
        </w:rPr>
        <w:t xml:space="preserve"> Kako smo u tekućoj godini bili primorani sanirati štetu nastalu u prostoru na adresi Porat1, u 2024. iste prostore planiramo i opremiti.</w:t>
      </w:r>
      <w:r w:rsidR="001B0DF7" w:rsidRPr="001B0DF7">
        <w:rPr>
          <w:rFonts w:cs="Arial"/>
        </w:rPr>
        <w:t xml:space="preserve"> </w:t>
      </w:r>
      <w:r w:rsidR="001B0DF7">
        <w:rPr>
          <w:rFonts w:cs="Arial"/>
        </w:rPr>
        <w:t>Turističko-informativna djelatnost usmjerena turistima i svim članovima TZ. U slučaju turista djelatnost je najviše određena prikupljanjem i pružanjem najrazličitijih informacija koje mogu biti od potrebe  turistima tijekom njihovoga boravka na području TZ, a osim gore navedenoga, članovima TZ i to najčešće iznajmljivačima i vikendašima kao pomoć obavljanju poslova u njihovim zakonskim obavezama (</w:t>
      </w:r>
      <w:proofErr w:type="spellStart"/>
      <w:r w:rsidR="001B0DF7">
        <w:rPr>
          <w:rFonts w:cs="Arial"/>
        </w:rPr>
        <w:t>eVisitor</w:t>
      </w:r>
      <w:proofErr w:type="spellEnd"/>
      <w:r w:rsidR="001B0DF7">
        <w:rPr>
          <w:rFonts w:cs="Arial"/>
        </w:rPr>
        <w:t>, turistička pristojba, članarina TZ, porezne obveze). Rashodi aktivnosti obuhvaćaju plaće djelatnika, materijalni troškovi, izdaci za usluge i nematerijalni izdaci.</w:t>
      </w:r>
    </w:p>
    <w:p w14:paraId="30337977" w14:textId="2C27874B" w:rsidR="00D8137F" w:rsidRPr="00AF135D" w:rsidRDefault="00D8137F" w:rsidP="00D8137F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</w:r>
      <w:r w:rsidR="001B0DF7">
        <w:t xml:space="preserve">redovan rad TIC-a, </w:t>
      </w:r>
      <w:r>
        <w:t>pružanje informacija turistima, prolaznicima i lokal</w:t>
      </w:r>
      <w:r w:rsidR="001B0DF7">
        <w:t>nom stanovništvu, pružateljima usluga u turizmu i s turizmom neposredno povezanih djelatnosti.</w:t>
      </w:r>
    </w:p>
    <w:p w14:paraId="41C7A2CC" w14:textId="1E692DB7" w:rsidR="00D8137F" w:rsidRDefault="00D8137F" w:rsidP="00D8137F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22BD3A69" w14:textId="77777777" w:rsidR="00D8137F" w:rsidRDefault="00D8137F" w:rsidP="00D8137F">
      <w:pPr>
        <w:jc w:val="both"/>
        <w:rPr>
          <w:i/>
          <w:iCs/>
          <w:sz w:val="20"/>
          <w:szCs w:val="20"/>
        </w:rPr>
      </w:pPr>
      <w:r>
        <w:t>Rok realizacije aktivnosti:</w:t>
      </w:r>
      <w:r>
        <w:tab/>
        <w:t>tijekom 2024</w:t>
      </w:r>
    </w:p>
    <w:p w14:paraId="21336003" w14:textId="266D654C" w:rsidR="005D71A3" w:rsidRDefault="003F3FB0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71A3">
        <w:rPr>
          <w:sz w:val="20"/>
          <w:szCs w:val="20"/>
        </w:rPr>
        <w:tab/>
      </w:r>
    </w:p>
    <w:p w14:paraId="4DD3D113" w14:textId="66E273BB" w:rsidR="00BB43B5" w:rsidRDefault="00BB43B5" w:rsidP="003F3FB0">
      <w:pPr>
        <w:jc w:val="both"/>
        <w:rPr>
          <w:sz w:val="20"/>
          <w:szCs w:val="20"/>
        </w:rPr>
      </w:pPr>
    </w:p>
    <w:p w14:paraId="187EAF3E" w14:textId="18D91759" w:rsidR="00366790" w:rsidRDefault="00366790" w:rsidP="003F3FB0">
      <w:pPr>
        <w:jc w:val="both"/>
        <w:rPr>
          <w:sz w:val="20"/>
          <w:szCs w:val="20"/>
        </w:rPr>
      </w:pPr>
    </w:p>
    <w:p w14:paraId="5B6176F0" w14:textId="04CADAE3" w:rsidR="001B0DF7" w:rsidRDefault="001B0DF7" w:rsidP="003F3FB0">
      <w:pPr>
        <w:jc w:val="both"/>
        <w:rPr>
          <w:sz w:val="20"/>
          <w:szCs w:val="20"/>
        </w:rPr>
      </w:pPr>
    </w:p>
    <w:p w14:paraId="753BDDF3" w14:textId="77777777" w:rsidR="00B95815" w:rsidRDefault="00B95815" w:rsidP="003F3FB0">
      <w:pPr>
        <w:jc w:val="both"/>
        <w:rPr>
          <w:sz w:val="20"/>
          <w:szCs w:val="20"/>
        </w:rPr>
      </w:pPr>
    </w:p>
    <w:p w14:paraId="7CBA9FF0" w14:textId="1E96BCB7" w:rsidR="001B0DF7" w:rsidRDefault="001B0DF7" w:rsidP="003F3FB0">
      <w:pPr>
        <w:jc w:val="both"/>
        <w:rPr>
          <w:sz w:val="20"/>
          <w:szCs w:val="20"/>
        </w:rPr>
      </w:pPr>
    </w:p>
    <w:p w14:paraId="07BD746E" w14:textId="250EE9B1" w:rsidR="007D69FD" w:rsidRDefault="007D69FD" w:rsidP="003F3FB0">
      <w:pPr>
        <w:jc w:val="both"/>
        <w:rPr>
          <w:sz w:val="20"/>
          <w:szCs w:val="20"/>
        </w:rPr>
      </w:pPr>
    </w:p>
    <w:p w14:paraId="43F3899F" w14:textId="3F85741A" w:rsidR="001B0DF7" w:rsidRDefault="00793FFB" w:rsidP="00B109C4">
      <w:pPr>
        <w:pStyle w:val="Odlomakpopisa"/>
        <w:numPr>
          <w:ilvl w:val="0"/>
          <w:numId w:val="12"/>
        </w:numPr>
        <w:jc w:val="both"/>
        <w:rPr>
          <w:b/>
          <w:bCs/>
          <w:i/>
          <w:iCs/>
          <w:sz w:val="32"/>
          <w:szCs w:val="32"/>
        </w:rPr>
      </w:pPr>
      <w:r w:rsidRPr="001B0DF7">
        <w:rPr>
          <w:b/>
          <w:bCs/>
          <w:i/>
          <w:iCs/>
          <w:sz w:val="32"/>
          <w:szCs w:val="32"/>
        </w:rPr>
        <w:t>DESTINACIJSKI MENADŽMENT</w:t>
      </w:r>
      <w:r w:rsidR="000C2393" w:rsidRPr="001B0DF7">
        <w:rPr>
          <w:b/>
          <w:bCs/>
          <w:i/>
          <w:iCs/>
          <w:sz w:val="32"/>
          <w:szCs w:val="32"/>
        </w:rPr>
        <w:tab/>
      </w:r>
      <w:r w:rsidR="000C2393" w:rsidRPr="001B0DF7">
        <w:rPr>
          <w:b/>
          <w:bCs/>
          <w:i/>
          <w:iCs/>
          <w:sz w:val="32"/>
          <w:szCs w:val="32"/>
        </w:rPr>
        <w:tab/>
      </w:r>
      <w:r w:rsidR="00632A13">
        <w:rPr>
          <w:b/>
          <w:bCs/>
          <w:i/>
          <w:iCs/>
          <w:sz w:val="32"/>
          <w:szCs w:val="32"/>
        </w:rPr>
        <w:tab/>
      </w:r>
      <w:r w:rsidR="00632A13">
        <w:rPr>
          <w:b/>
          <w:bCs/>
          <w:i/>
          <w:iCs/>
          <w:sz w:val="32"/>
          <w:szCs w:val="32"/>
        </w:rPr>
        <w:tab/>
      </w:r>
      <w:r w:rsidR="00AD22EE">
        <w:rPr>
          <w:b/>
          <w:bCs/>
          <w:i/>
          <w:iCs/>
          <w:sz w:val="32"/>
          <w:szCs w:val="32"/>
        </w:rPr>
        <w:t>46</w:t>
      </w:r>
      <w:r w:rsidR="00632A13" w:rsidRPr="00632A13">
        <w:rPr>
          <w:b/>
          <w:bCs/>
          <w:i/>
          <w:iCs/>
          <w:sz w:val="32"/>
          <w:szCs w:val="32"/>
        </w:rPr>
        <w:t>.500,00 EUR</w:t>
      </w:r>
      <w:r w:rsidR="000C2393" w:rsidRPr="00632A13">
        <w:rPr>
          <w:b/>
          <w:bCs/>
          <w:i/>
          <w:iCs/>
          <w:sz w:val="32"/>
          <w:szCs w:val="32"/>
        </w:rPr>
        <w:t xml:space="preserve"> </w:t>
      </w:r>
    </w:p>
    <w:p w14:paraId="7D85A795" w14:textId="77777777" w:rsidR="001B0DF7" w:rsidRPr="001B0DF7" w:rsidRDefault="001B0DF7" w:rsidP="001B0DF7">
      <w:pPr>
        <w:jc w:val="both"/>
        <w:rPr>
          <w:b/>
          <w:bCs/>
          <w:i/>
          <w:iCs/>
          <w:sz w:val="32"/>
          <w:szCs w:val="32"/>
        </w:rPr>
      </w:pPr>
    </w:p>
    <w:p w14:paraId="54E33CF4" w14:textId="21307E9D" w:rsidR="00793FFB" w:rsidRDefault="00793FFB" w:rsidP="00C31265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bookmarkStart w:id="9" w:name="_Hlk121828701"/>
      <w:r w:rsidRPr="00C31265">
        <w:rPr>
          <w:b/>
          <w:bCs/>
        </w:rPr>
        <w:t>TURISTIČK</w:t>
      </w:r>
      <w:r w:rsidR="00C31265" w:rsidRPr="00C31265">
        <w:rPr>
          <w:b/>
          <w:bCs/>
        </w:rPr>
        <w:t>I INFORMACIJSKI SUSTAVI I APLIKACIJE/E VISITOR</w:t>
      </w:r>
      <w:r w:rsidR="000C2393">
        <w:rPr>
          <w:b/>
          <w:bCs/>
        </w:rPr>
        <w:t xml:space="preserve"> </w:t>
      </w:r>
      <w:r w:rsidR="000C2393">
        <w:rPr>
          <w:b/>
          <w:bCs/>
        </w:rPr>
        <w:tab/>
      </w:r>
      <w:r w:rsidR="00CE2895">
        <w:rPr>
          <w:b/>
          <w:bCs/>
        </w:rPr>
        <w:tab/>
      </w:r>
      <w:r w:rsidR="00CE2895">
        <w:rPr>
          <w:b/>
          <w:bCs/>
        </w:rPr>
        <w:tab/>
        <w:t>6.000,00 EUR</w:t>
      </w:r>
    </w:p>
    <w:p w14:paraId="24AD194F" w14:textId="77777777" w:rsidR="001B0DF7" w:rsidRPr="00CE2895" w:rsidRDefault="001B0DF7" w:rsidP="001B0DF7">
      <w:pPr>
        <w:jc w:val="both"/>
        <w:rPr>
          <w:rFonts w:cs="Arial"/>
          <w:sz w:val="20"/>
          <w:szCs w:val="20"/>
        </w:rPr>
      </w:pPr>
      <w:r w:rsidRPr="00CE2895">
        <w:rPr>
          <w:rFonts w:cs="Arial"/>
          <w:sz w:val="20"/>
          <w:szCs w:val="20"/>
        </w:rPr>
        <w:t xml:space="preserve">Sudjelovanje u razvoju i upravljanju sustavom </w:t>
      </w:r>
      <w:proofErr w:type="spellStart"/>
      <w:r w:rsidRPr="00CE2895">
        <w:rPr>
          <w:rFonts w:cs="Arial"/>
          <w:sz w:val="20"/>
          <w:szCs w:val="20"/>
        </w:rPr>
        <w:t>eVisitor</w:t>
      </w:r>
      <w:proofErr w:type="spellEnd"/>
      <w:r w:rsidRPr="00CE2895">
        <w:rPr>
          <w:rFonts w:cs="Arial"/>
          <w:sz w:val="20"/>
          <w:szCs w:val="20"/>
        </w:rPr>
        <w:t xml:space="preserve"> i ostalim turističkim informacijskim sustavima sukladno uputama HTZ-a kao što su: jedinstveni turistički informacijski portal i evidencija svih oblika turističke ponude/atrakcija na području županije, Sudjelovanje u razvoju sustava poslovne inteligencije temeljene na informatičkim tehnologijama (baze podataka, B2B portal, sistematizacije istraživanja, </w:t>
      </w:r>
      <w:proofErr w:type="spellStart"/>
      <w:r w:rsidRPr="00CE2895">
        <w:rPr>
          <w:rFonts w:cs="Arial"/>
          <w:sz w:val="20"/>
          <w:szCs w:val="20"/>
        </w:rPr>
        <w:t>infografike</w:t>
      </w:r>
      <w:proofErr w:type="spellEnd"/>
      <w:r w:rsidRPr="00CE2895">
        <w:rPr>
          <w:rFonts w:cs="Arial"/>
          <w:sz w:val="20"/>
          <w:szCs w:val="20"/>
        </w:rPr>
        <w:t xml:space="preserve">) u suradnji i prema uputama područne turističke zajednice i HTZ-a, </w:t>
      </w:r>
      <w:proofErr w:type="spellStart"/>
      <w:r w:rsidRPr="00CE2895">
        <w:rPr>
          <w:rFonts w:cs="Arial"/>
          <w:sz w:val="20"/>
          <w:szCs w:val="20"/>
        </w:rPr>
        <w:t>unaprijeđivanje</w:t>
      </w:r>
      <w:proofErr w:type="spellEnd"/>
      <w:r w:rsidRPr="00CE2895">
        <w:rPr>
          <w:rFonts w:cs="Arial"/>
          <w:sz w:val="20"/>
          <w:szCs w:val="20"/>
        </w:rPr>
        <w:t xml:space="preserve"> sustava ostalih turističkih evidencija radi kvalitetnije obrade podataka i poslovanja TZ općenito, licence računalnih programa, potpora i zaštita informacijskoga sustava. </w:t>
      </w:r>
    </w:p>
    <w:p w14:paraId="741412B2" w14:textId="2D43311A" w:rsidR="001B0DF7" w:rsidRDefault="001B0DF7" w:rsidP="001B0DF7">
      <w:pPr>
        <w:jc w:val="both"/>
        <w:rPr>
          <w:rFonts w:cs="Arial"/>
          <w:sz w:val="20"/>
          <w:szCs w:val="20"/>
        </w:rPr>
      </w:pPr>
      <w:r w:rsidRPr="00CE2895">
        <w:rPr>
          <w:rFonts w:cs="Arial"/>
          <w:sz w:val="20"/>
          <w:szCs w:val="20"/>
        </w:rPr>
        <w:t xml:space="preserve">U planskom razdoblju planira se i financiranje korištenja sustava i mobilne aplikacije </w:t>
      </w:r>
      <w:proofErr w:type="spellStart"/>
      <w:r w:rsidRPr="00CE2895">
        <w:rPr>
          <w:rFonts w:cs="Arial"/>
          <w:sz w:val="20"/>
          <w:szCs w:val="20"/>
        </w:rPr>
        <w:t>mVisitor</w:t>
      </w:r>
      <w:proofErr w:type="spellEnd"/>
      <w:r w:rsidRPr="00CE2895">
        <w:rPr>
          <w:rFonts w:cs="Arial"/>
          <w:sz w:val="20"/>
          <w:szCs w:val="20"/>
        </w:rPr>
        <w:t xml:space="preserve">, koja pružateljima usluga obiteljskoga smještaja omogućuje besplatno, jednostavnije i brže prijavljivanje turista u sustav </w:t>
      </w:r>
      <w:proofErr w:type="spellStart"/>
      <w:r w:rsidRPr="00CE2895">
        <w:rPr>
          <w:rFonts w:cs="Arial"/>
          <w:sz w:val="20"/>
          <w:szCs w:val="20"/>
        </w:rPr>
        <w:t>eVisitor</w:t>
      </w:r>
      <w:proofErr w:type="spellEnd"/>
      <w:r w:rsidRPr="00CE2895">
        <w:rPr>
          <w:rFonts w:cs="Arial"/>
          <w:sz w:val="20"/>
          <w:szCs w:val="20"/>
        </w:rPr>
        <w:t xml:space="preserve"> (skeniranje isprava, samostalan unos podataka od strane gostiju uz potvrdu domaćina </w:t>
      </w:r>
      <w:proofErr w:type="spellStart"/>
      <w:r w:rsidRPr="00CE2895">
        <w:rPr>
          <w:rFonts w:cs="Arial"/>
          <w:sz w:val="20"/>
          <w:szCs w:val="20"/>
        </w:rPr>
        <w:t>itd</w:t>
      </w:r>
      <w:proofErr w:type="spellEnd"/>
    </w:p>
    <w:p w14:paraId="38946545" w14:textId="77777777" w:rsidR="001748B7" w:rsidRDefault="001748B7" w:rsidP="001748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Turistička zajednica Grada Supetra je napravila i samim tim vlasnik je aplikacija „DAN S RENDIĆEM“ „HERKLUES“, „MASLINOVI PUTI“. Ovo su aktivne aplikacije koje rade u on line i </w:t>
      </w:r>
      <w:proofErr w:type="spellStart"/>
      <w:r>
        <w:rPr>
          <w:sz w:val="20"/>
          <w:szCs w:val="20"/>
        </w:rPr>
        <w:t>off</w:t>
      </w:r>
      <w:proofErr w:type="spellEnd"/>
      <w:r>
        <w:rPr>
          <w:sz w:val="20"/>
          <w:szCs w:val="20"/>
        </w:rPr>
        <w:t xml:space="preserve"> line modu a koje se redovito moraju održavati. Isto tako korisnici smo i aplikacije „PLAJA BEACH FINDER“ i „DALMATIA AI“ koje traže potpuno isti odnos prema njima. Za ovu aktivnost uz stalno zaposlene u TIC-u i uredu TZG Supetra redovito angažiramo i kvalitetne vanjske suradnike. </w:t>
      </w:r>
    </w:p>
    <w:p w14:paraId="437EF486" w14:textId="10023EFD" w:rsidR="00CE2895" w:rsidRPr="00AF135D" w:rsidRDefault="00CE2895" w:rsidP="00CE2895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pružanje informacija turistima, prolaznicima i lokalnom stanovništvu, pružateljima usluga u turizmu i s turizmom neposredno povezanih djelatnosti</w:t>
      </w:r>
      <w:r w:rsidR="001748B7">
        <w:t>, bolja konkurentnost na tržištu</w:t>
      </w:r>
    </w:p>
    <w:p w14:paraId="7877816F" w14:textId="77777777" w:rsidR="00CE2895" w:rsidRDefault="00CE2895" w:rsidP="00CE2895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1BAD677A" w14:textId="77777777" w:rsidR="00CE2895" w:rsidRDefault="00CE2895" w:rsidP="00CE2895">
      <w:pPr>
        <w:jc w:val="both"/>
        <w:rPr>
          <w:i/>
          <w:iCs/>
          <w:sz w:val="20"/>
          <w:szCs w:val="20"/>
        </w:rPr>
      </w:pPr>
      <w:r>
        <w:t>Rok realizacije aktivnosti:</w:t>
      </w:r>
      <w:r>
        <w:tab/>
        <w:t>tijekom 2024</w:t>
      </w:r>
    </w:p>
    <w:bookmarkEnd w:id="9"/>
    <w:p w14:paraId="449CCE84" w14:textId="119E3930" w:rsidR="00CE2895" w:rsidRPr="00B2022D" w:rsidRDefault="00F915FE" w:rsidP="008479C3">
      <w:pPr>
        <w:pStyle w:val="Odlomakpopisa"/>
        <w:numPr>
          <w:ilvl w:val="1"/>
          <w:numId w:val="12"/>
        </w:numPr>
        <w:jc w:val="both"/>
      </w:pPr>
      <w:r w:rsidRPr="00CE2895">
        <w:rPr>
          <w:b/>
          <w:bCs/>
        </w:rPr>
        <w:t>UPRAVLJANJE KVALITETOM U DESTINACIJI</w:t>
      </w:r>
      <w:r w:rsidR="000C2393" w:rsidRPr="00CE2895">
        <w:rPr>
          <w:b/>
          <w:bCs/>
        </w:rPr>
        <w:tab/>
      </w:r>
      <w:r w:rsidR="000C2393" w:rsidRPr="00CE2895">
        <w:rPr>
          <w:b/>
          <w:bCs/>
        </w:rPr>
        <w:tab/>
      </w:r>
      <w:r w:rsidR="006B3FB8">
        <w:rPr>
          <w:b/>
          <w:bCs/>
        </w:rPr>
        <w:tab/>
      </w:r>
      <w:r w:rsidR="006B3FB8">
        <w:rPr>
          <w:b/>
          <w:bCs/>
        </w:rPr>
        <w:tab/>
      </w:r>
      <w:r w:rsidR="006B3FB8">
        <w:rPr>
          <w:b/>
          <w:bCs/>
        </w:rPr>
        <w:tab/>
        <w:t>5.500,00 EUR</w:t>
      </w:r>
      <w:r w:rsidR="000C2393" w:rsidRPr="00CE2895">
        <w:rPr>
          <w:b/>
          <w:bCs/>
          <w:highlight w:val="yellow"/>
        </w:rPr>
        <w:t xml:space="preserve"> </w:t>
      </w:r>
      <w:r w:rsidR="000C2393" w:rsidRPr="00B2022D">
        <w:rPr>
          <w:b/>
          <w:bCs/>
        </w:rPr>
        <w:t xml:space="preserve"> </w:t>
      </w:r>
    </w:p>
    <w:p w14:paraId="3B1AC94A" w14:textId="15386D57" w:rsidR="00F915FE" w:rsidRDefault="00F915FE" w:rsidP="00CE2895">
      <w:pPr>
        <w:jc w:val="both"/>
      </w:pPr>
      <w:r w:rsidRPr="00021A1B">
        <w:rPr>
          <w:i/>
          <w:iCs/>
        </w:rPr>
        <w:t>KARTICA VJERNOSTI</w:t>
      </w:r>
      <w:r w:rsidRPr="00021A1B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2CA">
        <w:tab/>
      </w:r>
      <w:r w:rsidR="00D432CA">
        <w:tab/>
        <w:t xml:space="preserve">     </w:t>
      </w:r>
      <w:r w:rsidR="00CE2895">
        <w:t>500,00</w:t>
      </w:r>
      <w:r>
        <w:t xml:space="preserve"> EUR </w:t>
      </w:r>
    </w:p>
    <w:p w14:paraId="20B5CC26" w14:textId="3218F565" w:rsidR="00F915FE" w:rsidRDefault="00F915FE" w:rsidP="00F915FE">
      <w:pPr>
        <w:jc w:val="both"/>
      </w:pPr>
      <w:r>
        <w:t xml:space="preserve">Kartica vjernosti projekt je </w:t>
      </w:r>
      <w:r w:rsidR="009F601E">
        <w:t>koji je</w:t>
      </w:r>
      <w:r>
        <w:t xml:space="preserve"> TZG Supetar pokrenula 2022. godine a kojim je povezala </w:t>
      </w:r>
      <w:r w:rsidR="009F601E">
        <w:t>poslovne</w:t>
      </w:r>
      <w:r>
        <w:t xml:space="preserve"> subjekte i iznajmljivače s područja Grada Supetra. Ovo je projekt kojim se potiče stanovništvo na lokalnu potrošnju. Partneri u projektu su poslovni subjekti, a čiji su proizvodi ili usluge povezani s turizmom.</w:t>
      </w:r>
    </w:p>
    <w:p w14:paraId="294CBAA8" w14:textId="0A3AAABD" w:rsidR="00CE2895" w:rsidRPr="00AF135D" w:rsidRDefault="00CE2895" w:rsidP="00CE2895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bolja konkurentnost na turističkom  tržištu, animacija turističkih dionika u destinaciji</w:t>
      </w:r>
    </w:p>
    <w:p w14:paraId="7FA19173" w14:textId="77777777" w:rsidR="00CE2895" w:rsidRDefault="00CE2895" w:rsidP="00CE2895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7455F87D" w14:textId="4C8C0AFA" w:rsidR="00CE2895" w:rsidRDefault="00CE2895" w:rsidP="00CE2895">
      <w:pPr>
        <w:jc w:val="both"/>
      </w:pPr>
      <w:r>
        <w:t>Rok realizacije aktivnosti:</w:t>
      </w:r>
      <w:r>
        <w:tab/>
        <w:t>tijekom 2024</w:t>
      </w:r>
    </w:p>
    <w:p w14:paraId="1A52BB5D" w14:textId="2B0CD9ED" w:rsidR="00F915FE" w:rsidRPr="00CE2895" w:rsidRDefault="00F915FE" w:rsidP="00F915FE">
      <w:pPr>
        <w:jc w:val="both"/>
        <w:rPr>
          <w:sz w:val="20"/>
          <w:szCs w:val="20"/>
        </w:rPr>
      </w:pPr>
      <w:r w:rsidRPr="00CE2895">
        <w:rPr>
          <w:sz w:val="20"/>
          <w:szCs w:val="20"/>
        </w:rPr>
        <w:tab/>
      </w:r>
    </w:p>
    <w:p w14:paraId="62A52135" w14:textId="417F78D3" w:rsidR="00B72225" w:rsidRDefault="00B72225" w:rsidP="00F915FE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lastRenderedPageBreak/>
        <w:t>EDUKACIJA I  STRUČNI SKUPOVI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32CA">
        <w:rPr>
          <w:sz w:val="20"/>
          <w:szCs w:val="20"/>
        </w:rPr>
        <w:tab/>
      </w:r>
      <w:r w:rsidR="00D432CA">
        <w:rPr>
          <w:sz w:val="20"/>
          <w:szCs w:val="20"/>
        </w:rPr>
        <w:tab/>
      </w:r>
      <w:r w:rsidR="00CC0793">
        <w:rPr>
          <w:sz w:val="20"/>
          <w:szCs w:val="20"/>
        </w:rPr>
        <w:t>5</w:t>
      </w:r>
      <w:r>
        <w:rPr>
          <w:sz w:val="20"/>
          <w:szCs w:val="20"/>
        </w:rPr>
        <w:t xml:space="preserve">.000,00 EUR </w:t>
      </w:r>
    </w:p>
    <w:p w14:paraId="4C715539" w14:textId="4009CADA" w:rsidR="00CC0793" w:rsidRDefault="00B72225" w:rsidP="00CC0793">
      <w:pPr>
        <w:jc w:val="both"/>
        <w:rPr>
          <w:rFonts w:cs="Arial"/>
        </w:rPr>
      </w:pPr>
      <w:r>
        <w:rPr>
          <w:sz w:val="20"/>
          <w:szCs w:val="20"/>
        </w:rPr>
        <w:t xml:space="preserve">TZG Supetar ima za plan </w:t>
      </w:r>
      <w:r w:rsidR="00CC0793">
        <w:rPr>
          <w:sz w:val="20"/>
          <w:szCs w:val="20"/>
        </w:rPr>
        <w:t>nastaviti s edukacijama</w:t>
      </w:r>
      <w:r>
        <w:rPr>
          <w:sz w:val="20"/>
          <w:szCs w:val="20"/>
        </w:rPr>
        <w:t xml:space="preserve"> za male iznajmljivače kroz koje bi iste educirala o propisima, i važnostima Zakonskih propisa iz područja turizma.</w:t>
      </w:r>
      <w:r w:rsidR="009B5F7E">
        <w:rPr>
          <w:sz w:val="20"/>
          <w:szCs w:val="20"/>
        </w:rPr>
        <w:t xml:space="preserve"> </w:t>
      </w:r>
      <w:r w:rsidR="00CC0793">
        <w:rPr>
          <w:rFonts w:cs="Arial"/>
        </w:rPr>
        <w:t xml:space="preserve">Edukacijom iznajmljivača i drugih članova TZ kroz  radionice, seminare i </w:t>
      </w:r>
      <w:proofErr w:type="spellStart"/>
      <w:r w:rsidR="00CC0793">
        <w:rPr>
          <w:rFonts w:cs="Arial"/>
        </w:rPr>
        <w:t>benchmarking</w:t>
      </w:r>
      <w:proofErr w:type="spellEnd"/>
      <w:r w:rsidR="00CC0793">
        <w:rPr>
          <w:rFonts w:cs="Arial"/>
        </w:rPr>
        <w:t xml:space="preserve">, radi stjecanja novih znanja i vještina radi unaprjeđenja kvalitete poslovanja i podizanja svijesti o značaju turizma. </w:t>
      </w:r>
      <w:r w:rsidR="009B5F7E">
        <w:rPr>
          <w:sz w:val="20"/>
          <w:szCs w:val="20"/>
        </w:rPr>
        <w:t>Isto tako planiramo edukaciju zaposleni</w:t>
      </w:r>
      <w:r w:rsidR="00CC0793">
        <w:rPr>
          <w:sz w:val="20"/>
          <w:szCs w:val="20"/>
        </w:rPr>
        <w:t xml:space="preserve">ka </w:t>
      </w:r>
      <w:r w:rsidR="009B5F7E">
        <w:rPr>
          <w:sz w:val="20"/>
          <w:szCs w:val="20"/>
        </w:rPr>
        <w:t xml:space="preserve"> i odlazak na DHT 202</w:t>
      </w:r>
      <w:r w:rsidR="00CC0793">
        <w:rPr>
          <w:sz w:val="20"/>
          <w:szCs w:val="20"/>
        </w:rPr>
        <w:t>4</w:t>
      </w:r>
      <w:r w:rsidR="00CC0793">
        <w:rPr>
          <w:rFonts w:cs="Arial"/>
        </w:rPr>
        <w:t xml:space="preserve"> </w:t>
      </w:r>
    </w:p>
    <w:p w14:paraId="4DFE1B9C" w14:textId="77777777" w:rsidR="00CC0793" w:rsidRPr="00AF135D" w:rsidRDefault="00CC0793" w:rsidP="00CC0793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animacija turističkih dionika u destinaciji</w:t>
      </w:r>
    </w:p>
    <w:p w14:paraId="2875FDC0" w14:textId="77777777" w:rsidR="00CC0793" w:rsidRDefault="00CC0793" w:rsidP="00CC0793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51946C91" w14:textId="77777777" w:rsidR="00CC0793" w:rsidRDefault="00CC0793" w:rsidP="00CC0793">
      <w:pPr>
        <w:jc w:val="both"/>
        <w:rPr>
          <w:i/>
          <w:iCs/>
          <w:sz w:val="20"/>
          <w:szCs w:val="20"/>
        </w:rPr>
      </w:pPr>
      <w:r>
        <w:t>Rok realizacije aktivnosti:</w:t>
      </w:r>
      <w:r>
        <w:tab/>
        <w:t>tijekom 2024</w:t>
      </w:r>
    </w:p>
    <w:p w14:paraId="17F8E5D1" w14:textId="4295350E" w:rsidR="00CC0793" w:rsidRDefault="00CC0793" w:rsidP="00F915FE">
      <w:pPr>
        <w:jc w:val="both"/>
        <w:rPr>
          <w:sz w:val="20"/>
          <w:szCs w:val="20"/>
        </w:rPr>
      </w:pPr>
    </w:p>
    <w:p w14:paraId="2C422C3D" w14:textId="01A7F44F" w:rsidR="00767972" w:rsidRDefault="00767972" w:rsidP="00F915FE">
      <w:pPr>
        <w:jc w:val="both"/>
        <w:rPr>
          <w:i/>
          <w:iCs/>
          <w:sz w:val="20"/>
          <w:szCs w:val="20"/>
        </w:rPr>
      </w:pPr>
    </w:p>
    <w:p w14:paraId="4A0F5109" w14:textId="60C844F0" w:rsidR="00CC0793" w:rsidRPr="006B3FB8" w:rsidRDefault="008428F1" w:rsidP="00361036">
      <w:pPr>
        <w:pStyle w:val="Odlomakpopisa"/>
        <w:numPr>
          <w:ilvl w:val="1"/>
          <w:numId w:val="12"/>
        </w:numPr>
        <w:ind w:left="426"/>
        <w:jc w:val="both"/>
        <w:rPr>
          <w:sz w:val="20"/>
          <w:szCs w:val="20"/>
        </w:rPr>
      </w:pPr>
      <w:r w:rsidRPr="00CC0793">
        <w:rPr>
          <w:b/>
          <w:bCs/>
        </w:rPr>
        <w:t>POTICANJE NA OČUVANJE I UREĐENJE OKOLIŠA</w:t>
      </w:r>
      <w:r w:rsidR="000C2393" w:rsidRPr="00CC0793">
        <w:rPr>
          <w:b/>
          <w:bCs/>
        </w:rPr>
        <w:tab/>
      </w:r>
      <w:r w:rsidR="00D432CA">
        <w:rPr>
          <w:b/>
          <w:bCs/>
        </w:rPr>
        <w:tab/>
      </w:r>
      <w:r w:rsidR="00D432CA">
        <w:rPr>
          <w:b/>
          <w:bCs/>
        </w:rPr>
        <w:tab/>
      </w:r>
      <w:r w:rsidR="00D432CA">
        <w:rPr>
          <w:b/>
          <w:bCs/>
        </w:rPr>
        <w:tab/>
      </w:r>
      <w:r w:rsidR="00D432CA">
        <w:rPr>
          <w:b/>
          <w:bCs/>
        </w:rPr>
        <w:tab/>
      </w:r>
      <w:r w:rsidR="000D6D64">
        <w:rPr>
          <w:b/>
          <w:bCs/>
        </w:rPr>
        <w:t>35</w:t>
      </w:r>
      <w:r w:rsidR="006B3FB8" w:rsidRPr="006B3FB8">
        <w:rPr>
          <w:b/>
          <w:bCs/>
        </w:rPr>
        <w:t>.000,00 EUR</w:t>
      </w:r>
      <w:r w:rsidR="000C2393" w:rsidRPr="006B3FB8">
        <w:rPr>
          <w:b/>
          <w:bCs/>
        </w:rPr>
        <w:t xml:space="preserve"> </w:t>
      </w:r>
    </w:p>
    <w:p w14:paraId="6F571B90" w14:textId="77777777" w:rsidR="00CC0793" w:rsidRPr="00CC0793" w:rsidRDefault="00CC0793" w:rsidP="00CC0793">
      <w:pPr>
        <w:ind w:left="66"/>
        <w:jc w:val="both"/>
        <w:rPr>
          <w:sz w:val="20"/>
          <w:szCs w:val="20"/>
        </w:rPr>
      </w:pPr>
    </w:p>
    <w:p w14:paraId="05517B1D" w14:textId="7D335E19" w:rsidR="00CC0793" w:rsidRPr="00CC0793" w:rsidRDefault="0056668E" w:rsidP="00CC0793">
      <w:pPr>
        <w:ind w:left="66" w:firstLine="36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NAŠA KALA SVA PROCVALA</w:t>
      </w:r>
      <w:r w:rsidR="00CC0793" w:rsidRPr="00021A1B">
        <w:rPr>
          <w:i/>
          <w:iCs/>
          <w:sz w:val="20"/>
          <w:szCs w:val="20"/>
        </w:rPr>
        <w:tab/>
      </w:r>
      <w:r w:rsidR="00CC0793" w:rsidRPr="00CC0793">
        <w:rPr>
          <w:sz w:val="20"/>
          <w:szCs w:val="20"/>
        </w:rPr>
        <w:tab/>
      </w:r>
      <w:r w:rsidR="00CC0793" w:rsidRPr="00CC0793">
        <w:rPr>
          <w:sz w:val="20"/>
          <w:szCs w:val="20"/>
        </w:rPr>
        <w:tab/>
      </w:r>
      <w:r w:rsidR="00CC0793" w:rsidRPr="00CC0793">
        <w:rPr>
          <w:sz w:val="20"/>
          <w:szCs w:val="20"/>
        </w:rPr>
        <w:tab/>
      </w:r>
      <w:r w:rsidR="00CC0793" w:rsidRPr="00CC0793">
        <w:rPr>
          <w:sz w:val="20"/>
          <w:szCs w:val="20"/>
        </w:rPr>
        <w:tab/>
      </w:r>
      <w:r w:rsidR="00D432CA">
        <w:rPr>
          <w:sz w:val="20"/>
          <w:szCs w:val="20"/>
        </w:rPr>
        <w:tab/>
      </w:r>
      <w:r w:rsidR="00D432C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0793" w:rsidRPr="00CC0793">
        <w:rPr>
          <w:sz w:val="20"/>
          <w:szCs w:val="20"/>
        </w:rPr>
        <w:t>3.000,00 EUR</w:t>
      </w:r>
    </w:p>
    <w:p w14:paraId="21ECC8A6" w14:textId="77777777" w:rsidR="00CC0793" w:rsidRPr="00CC0793" w:rsidRDefault="00CC0793" w:rsidP="00CC0793">
      <w:pPr>
        <w:ind w:left="426"/>
        <w:jc w:val="both"/>
        <w:rPr>
          <w:sz w:val="20"/>
          <w:szCs w:val="20"/>
        </w:rPr>
      </w:pPr>
      <w:r w:rsidRPr="00CC0793">
        <w:rPr>
          <w:sz w:val="20"/>
          <w:szCs w:val="20"/>
        </w:rPr>
        <w:t>Ovo aktivnošću planiramo nabavu biljaka koje bi posadili na atraktivnim dijelovima našeg grada, te nabavka sadnica za iznajmljivače koji nemaju otvorena dugovanja prema TZG Supetra.</w:t>
      </w:r>
      <w:r w:rsidRPr="00CC0793">
        <w:rPr>
          <w:sz w:val="20"/>
          <w:szCs w:val="20"/>
        </w:rPr>
        <w:tab/>
      </w:r>
    </w:p>
    <w:p w14:paraId="13DA5C3A" w14:textId="15445B6C" w:rsidR="00CC0793" w:rsidRPr="00AF135D" w:rsidRDefault="00CC0793" w:rsidP="00CC0793">
      <w:pPr>
        <w:pStyle w:val="Bezproreda"/>
        <w:ind w:left="426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  <w:t>animacija turističkih dionika u destinaciji</w:t>
      </w:r>
    </w:p>
    <w:p w14:paraId="3B10E155" w14:textId="77777777" w:rsidR="00CC0793" w:rsidRDefault="00CC0793" w:rsidP="00CC0793">
      <w:pPr>
        <w:pStyle w:val="Bezproreda"/>
        <w:ind w:left="426"/>
      </w:pPr>
      <w:r>
        <w:t xml:space="preserve">Nositelj aktivnosti: </w:t>
      </w:r>
      <w:r>
        <w:tab/>
      </w:r>
      <w:r>
        <w:tab/>
        <w:t>TZG SUPETAR</w:t>
      </w:r>
    </w:p>
    <w:p w14:paraId="11A13F91" w14:textId="77777777" w:rsidR="00CC0793" w:rsidRPr="00CC0793" w:rsidRDefault="00CC0793" w:rsidP="00CC0793">
      <w:pPr>
        <w:ind w:left="426"/>
        <w:jc w:val="both"/>
        <w:rPr>
          <w:i/>
          <w:iCs/>
          <w:sz w:val="20"/>
          <w:szCs w:val="20"/>
        </w:rPr>
      </w:pPr>
      <w:r>
        <w:t>Rok realizacije aktivnosti:</w:t>
      </w:r>
      <w:r>
        <w:tab/>
        <w:t>tijekom 2024</w:t>
      </w:r>
    </w:p>
    <w:p w14:paraId="59CAB3A2" w14:textId="02B35D8F" w:rsidR="00CC0793" w:rsidRDefault="00CC0793" w:rsidP="00CC0793">
      <w:pPr>
        <w:jc w:val="both"/>
        <w:rPr>
          <w:b/>
          <w:bCs/>
        </w:rPr>
      </w:pPr>
    </w:p>
    <w:p w14:paraId="3618EA93" w14:textId="77777777" w:rsidR="00CC0793" w:rsidRPr="00CC0793" w:rsidRDefault="00CC0793" w:rsidP="00CC0793">
      <w:pPr>
        <w:jc w:val="both"/>
        <w:rPr>
          <w:b/>
          <w:bCs/>
        </w:rPr>
      </w:pPr>
    </w:p>
    <w:p w14:paraId="139A210C" w14:textId="0CB18E9A" w:rsidR="008428F1" w:rsidRDefault="008428F1" w:rsidP="008428F1">
      <w:pPr>
        <w:jc w:val="both"/>
      </w:pPr>
      <w:r w:rsidRPr="00021A1B">
        <w:rPr>
          <w:i/>
          <w:iCs/>
        </w:rPr>
        <w:t>ODRŽAVANJE TEMATSKIH STAZA</w:t>
      </w:r>
      <w:r>
        <w:tab/>
      </w:r>
      <w:r>
        <w:tab/>
      </w:r>
      <w:r>
        <w:tab/>
      </w:r>
      <w:r>
        <w:tab/>
      </w:r>
      <w:r>
        <w:tab/>
      </w:r>
      <w:r w:rsidR="00CC0793">
        <w:tab/>
      </w:r>
      <w:r w:rsidR="00CC0793">
        <w:tab/>
      </w:r>
      <w:r w:rsidR="00CC0793">
        <w:tab/>
      </w:r>
      <w:r w:rsidR="000D6D64">
        <w:t>4</w:t>
      </w:r>
      <w:r w:rsidR="00CC0793">
        <w:t>.000,00 EUR</w:t>
      </w:r>
      <w:r>
        <w:t xml:space="preserve"> </w:t>
      </w:r>
    </w:p>
    <w:p w14:paraId="65C4E149" w14:textId="3C92E194" w:rsidR="008428F1" w:rsidRDefault="008428F1" w:rsidP="008428F1">
      <w:pPr>
        <w:jc w:val="both"/>
      </w:pPr>
      <w:r>
        <w:t>TZG Supetar ima svoje tematske staze: KULTURNI ĐIR S RENDIĆEM-Supetar, MASLINOVI PUTI-</w:t>
      </w:r>
      <w:proofErr w:type="spellStart"/>
      <w:r>
        <w:t>Mirca</w:t>
      </w:r>
      <w:proofErr w:type="spellEnd"/>
      <w:r>
        <w:t>, HERKULES-Splitska i nova staza OTKRIVAJUĆI MIRCA-</w:t>
      </w:r>
      <w:proofErr w:type="spellStart"/>
      <w:r>
        <w:t>Mirca</w:t>
      </w:r>
      <w:proofErr w:type="spellEnd"/>
      <w:r>
        <w:t xml:space="preserve">. Staze su definirane, ali je potrebno redovito održavanje koje i do sada </w:t>
      </w:r>
      <w:r w:rsidR="00BB43B5">
        <w:t>obavljalo</w:t>
      </w:r>
      <w:r>
        <w:t xml:space="preserve"> KD „GRAD“.  Istu suradnju planiramo nastaviti i slijedeće godine.</w:t>
      </w:r>
    </w:p>
    <w:p w14:paraId="74F43084" w14:textId="46F610E3" w:rsidR="00CC0793" w:rsidRPr="00AF135D" w:rsidRDefault="00CC0793" w:rsidP="00CC0793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podizanje nivoa destinacije</w:t>
      </w:r>
    </w:p>
    <w:p w14:paraId="56F62952" w14:textId="01EE208A" w:rsidR="00CC0793" w:rsidRDefault="00CC0793" w:rsidP="00CC0793">
      <w:pPr>
        <w:pStyle w:val="Bezproreda"/>
      </w:pPr>
      <w:r>
        <w:t xml:space="preserve">Nositelj aktivnosti: </w:t>
      </w:r>
      <w:r>
        <w:tab/>
      </w:r>
      <w:r>
        <w:tab/>
        <w:t>TZG SUPETAR, KD GRAD</w:t>
      </w:r>
    </w:p>
    <w:p w14:paraId="3C9C01E3" w14:textId="77777777" w:rsidR="00CC0793" w:rsidRPr="00CC0793" w:rsidRDefault="00CC0793" w:rsidP="00CC0793">
      <w:pPr>
        <w:jc w:val="both"/>
        <w:rPr>
          <w:i/>
          <w:iCs/>
          <w:sz w:val="20"/>
          <w:szCs w:val="20"/>
        </w:rPr>
      </w:pPr>
      <w:r>
        <w:t>Rok realizacije aktivnosti:</w:t>
      </w:r>
      <w:r>
        <w:tab/>
        <w:t>tijekom 2024</w:t>
      </w:r>
    </w:p>
    <w:p w14:paraId="05A17BB2" w14:textId="273E3D80" w:rsidR="00CC0793" w:rsidRDefault="00CC0793" w:rsidP="008428F1">
      <w:pPr>
        <w:jc w:val="both"/>
        <w:rPr>
          <w:i/>
          <w:iCs/>
          <w:sz w:val="20"/>
          <w:szCs w:val="20"/>
        </w:rPr>
      </w:pPr>
    </w:p>
    <w:p w14:paraId="19CA1D30" w14:textId="77777777" w:rsidR="00155527" w:rsidRDefault="00155527" w:rsidP="008428F1">
      <w:pPr>
        <w:jc w:val="both"/>
        <w:rPr>
          <w:i/>
          <w:iCs/>
          <w:sz w:val="20"/>
          <w:szCs w:val="20"/>
        </w:rPr>
      </w:pPr>
    </w:p>
    <w:p w14:paraId="7EB19D8F" w14:textId="0646B2A0" w:rsidR="002261AA" w:rsidRPr="00CC0793" w:rsidRDefault="00CC0793" w:rsidP="008428F1">
      <w:pPr>
        <w:jc w:val="both"/>
        <w:rPr>
          <w:sz w:val="20"/>
          <w:szCs w:val="20"/>
        </w:rPr>
      </w:pPr>
      <w:r w:rsidRPr="00021A1B">
        <w:rPr>
          <w:i/>
          <w:iCs/>
          <w:sz w:val="20"/>
          <w:szCs w:val="20"/>
        </w:rPr>
        <w:lastRenderedPageBreak/>
        <w:t>PLAŽE – NAŠE BOGATSVO</w:t>
      </w:r>
      <w:r w:rsidRPr="00021A1B">
        <w:rPr>
          <w:i/>
          <w:i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10.000,00 EUR</w:t>
      </w:r>
    </w:p>
    <w:p w14:paraId="3FB9D87A" w14:textId="647727FC" w:rsidR="00CC0793" w:rsidRPr="00CC0793" w:rsidRDefault="00CC0793" w:rsidP="00CC0793">
      <w:pPr>
        <w:jc w:val="both"/>
        <w:rPr>
          <w:rFonts w:cs="Arial"/>
          <w:sz w:val="20"/>
          <w:szCs w:val="20"/>
        </w:rPr>
      </w:pPr>
      <w:r w:rsidRPr="00CC0793">
        <w:rPr>
          <w:rFonts w:cs="Arial"/>
          <w:sz w:val="20"/>
          <w:szCs w:val="20"/>
        </w:rPr>
        <w:t xml:space="preserve">Uređenje plaža - Sufinanciranje: Sudjelovanje u </w:t>
      </w:r>
      <w:r w:rsidR="0056668E">
        <w:rPr>
          <w:rFonts w:cs="Arial"/>
          <w:sz w:val="20"/>
          <w:szCs w:val="20"/>
        </w:rPr>
        <w:t>gradskom</w:t>
      </w:r>
      <w:r w:rsidRPr="00CC0793">
        <w:rPr>
          <w:rFonts w:cs="Arial"/>
          <w:sz w:val="20"/>
          <w:szCs w:val="20"/>
        </w:rPr>
        <w:t xml:space="preserve"> projektu uređivanja plaža, prvenstveno redovitim prebacivanjem i završnim ravnanjem postojećega žala na plažama oštećenim djelovanjem mora i novoga žala kojim se plaže dohranjuju i postupno proširuju, radi njihovoga održavanja i podizanja kvalitete, sa svrhom privlačenja turista i povećanja turističkoga prometa. </w:t>
      </w:r>
    </w:p>
    <w:p w14:paraId="7480564F" w14:textId="77777777" w:rsidR="00CC0793" w:rsidRPr="00AF135D" w:rsidRDefault="00CC0793" w:rsidP="00CC0793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podizanje nivoa destinacije</w:t>
      </w:r>
    </w:p>
    <w:p w14:paraId="7A7C11D4" w14:textId="6F3703FA" w:rsidR="00CC0793" w:rsidRDefault="00CC0793" w:rsidP="00CC0793">
      <w:pPr>
        <w:pStyle w:val="Bezproreda"/>
      </w:pPr>
      <w:r>
        <w:t xml:space="preserve">Nositelj aktivnosti: </w:t>
      </w:r>
      <w:r>
        <w:tab/>
      </w:r>
      <w:r>
        <w:tab/>
        <w:t>TZG SUPETAR, GRAD SUPETAR, KD GRAD</w:t>
      </w:r>
    </w:p>
    <w:p w14:paraId="04C4D90C" w14:textId="3B23EC10" w:rsidR="00CC0793" w:rsidRDefault="00CC0793" w:rsidP="00CC0793">
      <w:pPr>
        <w:jc w:val="both"/>
      </w:pPr>
      <w:r>
        <w:t>Rok realizacije aktivnosti:</w:t>
      </w:r>
      <w:r>
        <w:tab/>
        <w:t>tijekom 2024</w:t>
      </w:r>
    </w:p>
    <w:p w14:paraId="2B9E9854" w14:textId="0014DA47" w:rsidR="00CC0793" w:rsidRDefault="00021A1B" w:rsidP="00CC0793">
      <w:pPr>
        <w:jc w:val="both"/>
      </w:pPr>
      <w:r>
        <w:rPr>
          <w:i/>
          <w:iCs/>
        </w:rPr>
        <w:t>B</w:t>
      </w:r>
      <w:r w:rsidR="00CC0793" w:rsidRPr="00021A1B">
        <w:rPr>
          <w:i/>
          <w:iCs/>
        </w:rPr>
        <w:t>RACERA „RODITELJ“</w:t>
      </w:r>
      <w:r w:rsidR="00CC0793">
        <w:tab/>
      </w:r>
      <w:r w:rsidR="00CC0793">
        <w:tab/>
      </w:r>
      <w:r w:rsidR="00CC0793">
        <w:tab/>
      </w:r>
      <w:r w:rsidR="00CC0793">
        <w:tab/>
      </w:r>
      <w:r w:rsidR="00CC0793">
        <w:tab/>
      </w:r>
      <w:r w:rsidR="00CC0793">
        <w:tab/>
      </w:r>
      <w:r w:rsidR="00CC0793">
        <w:tab/>
      </w:r>
      <w:r w:rsidR="00CC0793">
        <w:tab/>
      </w:r>
      <w:r w:rsidR="00CC0793">
        <w:tab/>
        <w:t xml:space="preserve">1.000,00 EUR </w:t>
      </w:r>
    </w:p>
    <w:p w14:paraId="7E469997" w14:textId="77777777" w:rsidR="00CC0793" w:rsidRDefault="00CC0793" w:rsidP="00CC0793">
      <w:pPr>
        <w:jc w:val="both"/>
      </w:pPr>
      <w:r>
        <w:t>Bracera RODITELJ brod je u vlasništvu TZG Supetra. Nalazi se na suhom vezu, a planirana sredstva su za njegovo održavanje.</w:t>
      </w:r>
    </w:p>
    <w:p w14:paraId="184A7851" w14:textId="2E26E579" w:rsidR="00CC0793" w:rsidRPr="00AF135D" w:rsidRDefault="00CC0793" w:rsidP="00CC0793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pomorska baština</w:t>
      </w:r>
    </w:p>
    <w:p w14:paraId="7BF66E13" w14:textId="77777777" w:rsidR="00CC0793" w:rsidRDefault="00CC0793" w:rsidP="00CC0793">
      <w:pPr>
        <w:pStyle w:val="Bezproreda"/>
      </w:pPr>
      <w:r>
        <w:t xml:space="preserve">Nositelj aktivnosti: </w:t>
      </w:r>
      <w:r>
        <w:tab/>
      </w:r>
      <w:r>
        <w:tab/>
        <w:t>TZG SUPETAR, GRAD SUPETAR, KD GRAD</w:t>
      </w:r>
    </w:p>
    <w:p w14:paraId="37E9C703" w14:textId="613F6875" w:rsidR="00CC0793" w:rsidRDefault="00CC0793" w:rsidP="00CC0793">
      <w:pPr>
        <w:jc w:val="both"/>
      </w:pPr>
      <w:r>
        <w:t>Rok realizacije aktivnosti:</w:t>
      </w:r>
      <w:r>
        <w:tab/>
        <w:t>tijekom 2024</w:t>
      </w:r>
    </w:p>
    <w:p w14:paraId="7A2AD233" w14:textId="463B0607" w:rsidR="00CC0793" w:rsidRDefault="00CC0793" w:rsidP="00CC0793">
      <w:pPr>
        <w:jc w:val="both"/>
      </w:pPr>
      <w:r w:rsidRPr="00021A1B">
        <w:rPr>
          <w:i/>
          <w:iCs/>
        </w:rPr>
        <w:t>KAMENA SKULPTURA</w:t>
      </w:r>
      <w:r w:rsidRPr="00021A1B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D64">
        <w:t>4</w:t>
      </w:r>
      <w:r>
        <w:t xml:space="preserve">.000,00 EUR </w:t>
      </w:r>
    </w:p>
    <w:p w14:paraId="035A3529" w14:textId="2AFA648E" w:rsidR="00CC0793" w:rsidRDefault="00CC0793" w:rsidP="00CC0793">
      <w:pPr>
        <w:pStyle w:val="Bezproreda"/>
      </w:pPr>
      <w:r>
        <w:t>TZG Supetar nastavit će suradnju s Gradom Supetrom i supetarskim umjetnicima na stvaranju kamenih skulptura koj</w:t>
      </w:r>
      <w:r w:rsidR="00155527">
        <w:t>e će se</w:t>
      </w:r>
      <w:r>
        <w:t xml:space="preserve"> u budućnosti postavlj</w:t>
      </w:r>
      <w:r w:rsidR="00155527">
        <w:t>ati</w:t>
      </w:r>
      <w:r>
        <w:t xml:space="preserve"> na našem području. Ove instalacije postaju prekrasni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point</w:t>
      </w:r>
      <w:proofErr w:type="spellEnd"/>
      <w:r>
        <w:t>-ovi na kojima se turisti slikaju i objavljuju na društvenim mrežama.</w:t>
      </w:r>
      <w:r w:rsidRPr="00CC0793">
        <w:t xml:space="preserve"> </w:t>
      </w:r>
    </w:p>
    <w:p w14:paraId="0425F59C" w14:textId="77777777" w:rsidR="00CC0793" w:rsidRDefault="00CC0793" w:rsidP="00CC0793">
      <w:pPr>
        <w:pStyle w:val="Bezproreda"/>
      </w:pPr>
    </w:p>
    <w:p w14:paraId="2F7A02FF" w14:textId="5FFBF87A" w:rsidR="00CC0793" w:rsidRPr="00AF135D" w:rsidRDefault="00CC0793" w:rsidP="00CC0793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 xml:space="preserve">kamen-naše </w:t>
      </w:r>
      <w:proofErr w:type="spellStart"/>
      <w:r>
        <w:t>bogatsvo</w:t>
      </w:r>
      <w:proofErr w:type="spellEnd"/>
    </w:p>
    <w:p w14:paraId="76D1B4BE" w14:textId="77777777" w:rsidR="00CC0793" w:rsidRDefault="00CC0793" w:rsidP="00CC0793">
      <w:pPr>
        <w:pStyle w:val="Bezproreda"/>
      </w:pPr>
      <w:r>
        <w:t xml:space="preserve">Nositelj aktivnosti: </w:t>
      </w:r>
      <w:r>
        <w:tab/>
      </w:r>
      <w:r>
        <w:tab/>
        <w:t>TZG SUPETAR, GRAD SUPETAR, KD GRAD</w:t>
      </w:r>
    </w:p>
    <w:p w14:paraId="660FE17F" w14:textId="77777777" w:rsidR="00CC0793" w:rsidRDefault="00CC0793" w:rsidP="00CC0793">
      <w:pPr>
        <w:jc w:val="both"/>
      </w:pPr>
      <w:r>
        <w:t>Rok realizacije aktivnosti:</w:t>
      </w:r>
      <w:r>
        <w:tab/>
        <w:t>tijekom 2024</w:t>
      </w:r>
    </w:p>
    <w:p w14:paraId="315F1437" w14:textId="77777777" w:rsidR="00CC0793" w:rsidRDefault="00CC0793" w:rsidP="00CC0793">
      <w:pPr>
        <w:jc w:val="both"/>
        <w:rPr>
          <w:i/>
          <w:iCs/>
          <w:sz w:val="20"/>
          <w:szCs w:val="20"/>
        </w:rPr>
      </w:pPr>
    </w:p>
    <w:p w14:paraId="27976244" w14:textId="49AA2B86" w:rsidR="00CC0793" w:rsidRDefault="00CC0793" w:rsidP="00CC0793">
      <w:pPr>
        <w:jc w:val="both"/>
      </w:pPr>
      <w:r w:rsidRPr="00021A1B">
        <w:rPr>
          <w:i/>
          <w:iCs/>
        </w:rPr>
        <w:t>UREĐENJE PLAŽA (oprema), ŠETNICA I AKCIJE ČIŠĆENJA</w:t>
      </w:r>
      <w:r w:rsidRPr="00021A1B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 w:rsidR="00CF37CD">
        <w:t>8</w:t>
      </w:r>
      <w:r>
        <w:t xml:space="preserve">.000,00 EUR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A18DD6" w14:textId="033B14A0" w:rsidR="00CC0793" w:rsidRDefault="00CC0793" w:rsidP="00CC0793">
      <w:pPr>
        <w:jc w:val="both"/>
      </w:pPr>
      <w:r>
        <w:t xml:space="preserve">Uz Grad Supetar TZG Supetra i dalje će raditi na uređenju plaža, postavljanjem kabina i oznaka. Isto tako u 2024. godini planiramo </w:t>
      </w:r>
      <w:r w:rsidR="00021A1B">
        <w:t>nastaviti sadnju</w:t>
      </w:r>
      <w:r>
        <w:t xml:space="preserve"> tamaris</w:t>
      </w:r>
      <w:r w:rsidR="00021A1B">
        <w:t>a</w:t>
      </w:r>
      <w:r>
        <w:t xml:space="preserve"> na potezu VRILO-PRVA VALA-DRUGA VALA-KAMP i na taj način oplemeniti prekrasnu šetnicu uz samo more. Planiramo sufinancirati i eko akcije čišćenja</w:t>
      </w:r>
      <w:r w:rsidR="00021A1B">
        <w:t>, izmjenu ploča dobrodošlice u Grad i prigradska naselja.</w:t>
      </w:r>
    </w:p>
    <w:p w14:paraId="7D0B1DC7" w14:textId="77777777" w:rsidR="00CC0793" w:rsidRPr="00AF135D" w:rsidRDefault="00CC0793" w:rsidP="00CC0793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podizanje nivoa destinacije</w:t>
      </w:r>
    </w:p>
    <w:p w14:paraId="2E824E4F" w14:textId="62F06BD5" w:rsidR="00CC0793" w:rsidRDefault="00CC0793" w:rsidP="00CC0793">
      <w:pPr>
        <w:pStyle w:val="Bezproreda"/>
      </w:pPr>
      <w:r>
        <w:t xml:space="preserve">Nositelj aktivnosti: </w:t>
      </w:r>
      <w:r>
        <w:tab/>
      </w:r>
      <w:r>
        <w:tab/>
        <w:t>TZG SUPETAR, GRAD SUPETAR, KD GRAD, OŠ SUPETAR, SS BRAČ, DV MRVICA</w:t>
      </w:r>
    </w:p>
    <w:p w14:paraId="5802FFA5" w14:textId="77777777" w:rsidR="00CC0793" w:rsidRDefault="00CC0793" w:rsidP="00CC0793">
      <w:pPr>
        <w:jc w:val="both"/>
      </w:pPr>
      <w:r>
        <w:t>Rok realizacije aktivnosti:</w:t>
      </w:r>
      <w:r>
        <w:tab/>
        <w:t>tijekom 2024</w:t>
      </w:r>
    </w:p>
    <w:p w14:paraId="106943EA" w14:textId="5DB2FCF8" w:rsidR="00CC0793" w:rsidRDefault="00CC0793" w:rsidP="008428F1">
      <w:pPr>
        <w:jc w:val="both"/>
        <w:rPr>
          <w:sz w:val="20"/>
          <w:szCs w:val="20"/>
        </w:rPr>
      </w:pPr>
    </w:p>
    <w:p w14:paraId="369FB061" w14:textId="77777777" w:rsidR="00155527" w:rsidRPr="00C31265" w:rsidRDefault="00155527" w:rsidP="008428F1">
      <w:pPr>
        <w:jc w:val="both"/>
        <w:rPr>
          <w:sz w:val="20"/>
          <w:szCs w:val="20"/>
        </w:rPr>
      </w:pPr>
    </w:p>
    <w:p w14:paraId="4D434426" w14:textId="77777777" w:rsidR="00D432CA" w:rsidRDefault="00D432CA" w:rsidP="00D432CA">
      <w:pPr>
        <w:jc w:val="both"/>
      </w:pPr>
      <w:r w:rsidRPr="00021A1B">
        <w:rPr>
          <w:i/>
          <w:iCs/>
        </w:rPr>
        <w:t>POTPORE RAZVOJU OSTALIH ELEMENATA TURISTIČKE PONUDE</w:t>
      </w:r>
      <w:r w:rsidRPr="00021A1B">
        <w:rPr>
          <w:i/>
          <w:iCs/>
        </w:rPr>
        <w:tab/>
      </w:r>
      <w:r w:rsidRPr="00021A1B">
        <w:rPr>
          <w:i/>
          <w:iCs/>
        </w:rPr>
        <w:tab/>
      </w:r>
      <w:r>
        <w:tab/>
      </w:r>
      <w:r>
        <w:tab/>
        <w:t>5.000,00</w:t>
      </w:r>
      <w:r w:rsidRPr="000207F9">
        <w:t xml:space="preserve"> EUR </w:t>
      </w:r>
    </w:p>
    <w:p w14:paraId="677A8CD5" w14:textId="77777777" w:rsidR="00D432CA" w:rsidRPr="00AF135D" w:rsidRDefault="00D432CA" w:rsidP="00D432CA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podizanje nivoa destinacije</w:t>
      </w:r>
    </w:p>
    <w:p w14:paraId="6379C661" w14:textId="458FA39D" w:rsidR="00D432CA" w:rsidRDefault="00D432CA" w:rsidP="00D432CA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51BC72DF" w14:textId="77777777" w:rsidR="00D432CA" w:rsidRDefault="00D432CA" w:rsidP="00D432CA">
      <w:pPr>
        <w:jc w:val="both"/>
      </w:pPr>
      <w:r>
        <w:t>Rok realizacije aktivnosti:</w:t>
      </w:r>
      <w:r>
        <w:tab/>
        <w:t>tijekom 2024</w:t>
      </w:r>
    </w:p>
    <w:p w14:paraId="38612664" w14:textId="59D1A663" w:rsidR="00021A1B" w:rsidRDefault="00021A1B" w:rsidP="002261AA">
      <w:pPr>
        <w:spacing w:line="240" w:lineRule="auto"/>
        <w:jc w:val="both"/>
        <w:rPr>
          <w:sz w:val="20"/>
          <w:szCs w:val="20"/>
        </w:rPr>
      </w:pPr>
    </w:p>
    <w:p w14:paraId="5AE8FDCD" w14:textId="375D9982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1CD6E99E" w14:textId="7BCD209F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076965E2" w14:textId="717634CA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5ED4113B" w14:textId="08A5FB59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62A842EC" w14:textId="6C1C3D69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126CD1A5" w14:textId="73B35B04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42B78B82" w14:textId="166FD92A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5BEAD90D" w14:textId="5B95BBC9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1A51F5B9" w14:textId="554C7CAB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72578A61" w14:textId="23649869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6537C0A5" w14:textId="26E6653E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6FC6B331" w14:textId="34D55D6E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786E1DE6" w14:textId="337DF1B3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01AE1E4C" w14:textId="0FCCFAEA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45C2AA6B" w14:textId="58109952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0FD6BF73" w14:textId="3C7B5E64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63E10455" w14:textId="4A702132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4AB65FB8" w14:textId="5182E68A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25D32E07" w14:textId="3199799E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67DB6947" w14:textId="05DE579A" w:rsidR="00CF37CD" w:rsidRDefault="00CF37CD" w:rsidP="002261AA">
      <w:pPr>
        <w:spacing w:line="240" w:lineRule="auto"/>
        <w:jc w:val="both"/>
        <w:rPr>
          <w:sz w:val="20"/>
          <w:szCs w:val="20"/>
        </w:rPr>
      </w:pPr>
    </w:p>
    <w:p w14:paraId="3DD3680B" w14:textId="724B3134" w:rsidR="00155527" w:rsidRDefault="00155527" w:rsidP="002261AA">
      <w:pPr>
        <w:spacing w:line="240" w:lineRule="auto"/>
        <w:jc w:val="both"/>
        <w:rPr>
          <w:sz w:val="20"/>
          <w:szCs w:val="20"/>
        </w:rPr>
      </w:pPr>
    </w:p>
    <w:p w14:paraId="49AB9578" w14:textId="569206EA" w:rsidR="00155527" w:rsidRDefault="00155527" w:rsidP="002261AA">
      <w:pPr>
        <w:spacing w:line="240" w:lineRule="auto"/>
        <w:jc w:val="both"/>
        <w:rPr>
          <w:sz w:val="20"/>
          <w:szCs w:val="20"/>
        </w:rPr>
      </w:pPr>
    </w:p>
    <w:p w14:paraId="7CB00333" w14:textId="0AC24E9B" w:rsidR="00DE12C1" w:rsidRPr="00D432CA" w:rsidRDefault="00856432" w:rsidP="009C4AAD">
      <w:pPr>
        <w:pStyle w:val="Odlomakpopisa"/>
        <w:numPr>
          <w:ilvl w:val="0"/>
          <w:numId w:val="12"/>
        </w:numPr>
        <w:jc w:val="both"/>
        <w:rPr>
          <w:sz w:val="20"/>
          <w:szCs w:val="20"/>
        </w:rPr>
      </w:pPr>
      <w:r w:rsidRPr="00DE12C1">
        <w:rPr>
          <w:b/>
          <w:bCs/>
          <w:i/>
          <w:iCs/>
          <w:sz w:val="32"/>
          <w:szCs w:val="32"/>
        </w:rPr>
        <w:t>ČLANSTVO U STRUKOVNIM ORGANIZACIJAMA</w:t>
      </w:r>
      <w:r w:rsidR="000C2393" w:rsidRPr="00DE12C1">
        <w:rPr>
          <w:b/>
          <w:bCs/>
          <w:i/>
          <w:iCs/>
          <w:sz w:val="32"/>
          <w:szCs w:val="32"/>
        </w:rPr>
        <w:tab/>
      </w:r>
      <w:r w:rsidR="00D432CA">
        <w:rPr>
          <w:b/>
          <w:bCs/>
          <w:i/>
          <w:iCs/>
          <w:sz w:val="32"/>
          <w:szCs w:val="32"/>
        </w:rPr>
        <w:t xml:space="preserve">      50</w:t>
      </w:r>
      <w:r w:rsidR="00DE12C1" w:rsidRPr="00DE12C1">
        <w:rPr>
          <w:b/>
          <w:bCs/>
          <w:i/>
          <w:iCs/>
          <w:sz w:val="32"/>
          <w:szCs w:val="32"/>
        </w:rPr>
        <w:t>0,00</w:t>
      </w:r>
      <w:r w:rsidR="00DE12C1">
        <w:rPr>
          <w:b/>
          <w:bCs/>
          <w:i/>
          <w:iCs/>
          <w:sz w:val="32"/>
          <w:szCs w:val="32"/>
        </w:rPr>
        <w:t xml:space="preserve"> </w:t>
      </w:r>
      <w:r w:rsidR="000C2393" w:rsidRPr="00DE12C1">
        <w:rPr>
          <w:b/>
          <w:bCs/>
          <w:i/>
          <w:iCs/>
          <w:sz w:val="32"/>
          <w:szCs w:val="32"/>
        </w:rPr>
        <w:t xml:space="preserve">EUR </w:t>
      </w:r>
    </w:p>
    <w:p w14:paraId="5B4E34B9" w14:textId="77777777" w:rsidR="00D432CA" w:rsidRPr="00D432CA" w:rsidRDefault="00D432CA" w:rsidP="00D432CA">
      <w:pPr>
        <w:jc w:val="both"/>
        <w:rPr>
          <w:sz w:val="20"/>
          <w:szCs w:val="20"/>
        </w:rPr>
      </w:pPr>
    </w:p>
    <w:p w14:paraId="42226CB9" w14:textId="70662B2F" w:rsidR="00D432CA" w:rsidRDefault="00D432CA" w:rsidP="00D432CA">
      <w:pPr>
        <w:pStyle w:val="Odlomakpopisa"/>
        <w:numPr>
          <w:ilvl w:val="1"/>
          <w:numId w:val="46"/>
        </w:numPr>
        <w:jc w:val="both"/>
        <w:rPr>
          <w:rFonts w:cs="Arial"/>
        </w:rPr>
      </w:pPr>
      <w:r w:rsidRPr="00D432CA">
        <w:rPr>
          <w:rFonts w:cs="Arial"/>
          <w:b/>
          <w:bCs/>
        </w:rPr>
        <w:t>DOMAĆE STRUKOVNE I SLIČNE ORGANIZACIJE</w:t>
      </w:r>
      <w:r w:rsidRPr="00D432CA">
        <w:rPr>
          <w:rFonts w:cs="Arial"/>
          <w:b/>
          <w:bCs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B3FB8">
        <w:rPr>
          <w:rFonts w:cs="Arial"/>
          <w:b/>
          <w:bCs/>
        </w:rPr>
        <w:t>500,00 EUR</w:t>
      </w:r>
      <w:r>
        <w:rPr>
          <w:rFonts w:cs="Arial"/>
        </w:rPr>
        <w:t xml:space="preserve"> </w:t>
      </w:r>
    </w:p>
    <w:p w14:paraId="67F9252F" w14:textId="1303B770" w:rsidR="00D432CA" w:rsidRPr="00D432CA" w:rsidRDefault="00D432CA" w:rsidP="00D432CA">
      <w:pPr>
        <w:jc w:val="both"/>
        <w:rPr>
          <w:rFonts w:cs="Arial"/>
        </w:rPr>
      </w:pPr>
      <w:r>
        <w:rPr>
          <w:rFonts w:cs="Arial"/>
        </w:rPr>
        <w:t>TZG Supetar član je LAG-a Brač i FLAG-a stoga planirani rashodi idu za plaćanje godišnje članarine.</w:t>
      </w:r>
    </w:p>
    <w:p w14:paraId="3C97B008" w14:textId="20DE7827" w:rsidR="00D432CA" w:rsidRPr="00AF135D" w:rsidRDefault="00D432CA" w:rsidP="00D432CA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članstvo u udruženjima kao potpora LAG-u BRAČ</w:t>
      </w:r>
    </w:p>
    <w:p w14:paraId="2248EA17" w14:textId="77777777" w:rsidR="00D432CA" w:rsidRDefault="00D432CA" w:rsidP="00D432CA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62493D42" w14:textId="77777777" w:rsidR="00D432CA" w:rsidRDefault="00D432CA" w:rsidP="00D432CA">
      <w:pPr>
        <w:jc w:val="both"/>
      </w:pPr>
      <w:r>
        <w:t>Rok realizacije aktivnosti:</w:t>
      </w:r>
      <w:r>
        <w:tab/>
        <w:t>tijekom 2024</w:t>
      </w:r>
    </w:p>
    <w:p w14:paraId="0BCB47F6" w14:textId="632B4234" w:rsidR="00856432" w:rsidRDefault="00856432" w:rsidP="002261AA">
      <w:pPr>
        <w:jc w:val="both"/>
        <w:rPr>
          <w:sz w:val="20"/>
          <w:szCs w:val="20"/>
        </w:rPr>
      </w:pPr>
    </w:p>
    <w:p w14:paraId="0D97BB95" w14:textId="1103F748" w:rsidR="00767972" w:rsidRDefault="00767972" w:rsidP="002261AA">
      <w:pPr>
        <w:jc w:val="both"/>
        <w:rPr>
          <w:sz w:val="20"/>
          <w:szCs w:val="20"/>
        </w:rPr>
      </w:pPr>
    </w:p>
    <w:p w14:paraId="603248D1" w14:textId="04205498" w:rsidR="00767972" w:rsidRDefault="00767972" w:rsidP="002261AA">
      <w:pPr>
        <w:jc w:val="both"/>
        <w:rPr>
          <w:sz w:val="20"/>
          <w:szCs w:val="20"/>
        </w:rPr>
      </w:pPr>
    </w:p>
    <w:p w14:paraId="6759F673" w14:textId="01509291" w:rsidR="00767972" w:rsidRDefault="00767972" w:rsidP="002261AA">
      <w:pPr>
        <w:jc w:val="both"/>
        <w:rPr>
          <w:sz w:val="20"/>
          <w:szCs w:val="20"/>
        </w:rPr>
      </w:pPr>
    </w:p>
    <w:p w14:paraId="0B1370AA" w14:textId="03D5CEC7" w:rsidR="00767972" w:rsidRDefault="00767972" w:rsidP="002261AA">
      <w:pPr>
        <w:jc w:val="both"/>
        <w:rPr>
          <w:sz w:val="20"/>
          <w:szCs w:val="20"/>
        </w:rPr>
      </w:pPr>
    </w:p>
    <w:p w14:paraId="3C6A5CEE" w14:textId="577BF43C" w:rsidR="00767972" w:rsidRDefault="00767972" w:rsidP="002261AA">
      <w:pPr>
        <w:jc w:val="both"/>
        <w:rPr>
          <w:sz w:val="20"/>
          <w:szCs w:val="20"/>
        </w:rPr>
      </w:pPr>
    </w:p>
    <w:p w14:paraId="495574D1" w14:textId="6E6F59A7" w:rsidR="00767972" w:rsidRDefault="00767972" w:rsidP="002261AA">
      <w:pPr>
        <w:jc w:val="both"/>
        <w:rPr>
          <w:sz w:val="20"/>
          <w:szCs w:val="20"/>
        </w:rPr>
      </w:pPr>
    </w:p>
    <w:p w14:paraId="40CF52CE" w14:textId="6CA87B7B" w:rsidR="00767972" w:rsidRDefault="00767972" w:rsidP="002261AA">
      <w:pPr>
        <w:jc w:val="both"/>
        <w:rPr>
          <w:sz w:val="20"/>
          <w:szCs w:val="20"/>
        </w:rPr>
      </w:pPr>
    </w:p>
    <w:p w14:paraId="169604F0" w14:textId="14482A5B" w:rsidR="00767972" w:rsidRDefault="00767972" w:rsidP="002261AA">
      <w:pPr>
        <w:jc w:val="both"/>
        <w:rPr>
          <w:sz w:val="20"/>
          <w:szCs w:val="20"/>
        </w:rPr>
      </w:pPr>
    </w:p>
    <w:p w14:paraId="2F8D9D42" w14:textId="77777777" w:rsidR="00767972" w:rsidRDefault="00767972" w:rsidP="002261AA">
      <w:pPr>
        <w:jc w:val="both"/>
        <w:rPr>
          <w:sz w:val="20"/>
          <w:szCs w:val="20"/>
        </w:rPr>
      </w:pPr>
    </w:p>
    <w:p w14:paraId="4CF83802" w14:textId="69897ABE" w:rsidR="000C2393" w:rsidRDefault="000C2393" w:rsidP="002261AA">
      <w:pPr>
        <w:jc w:val="both"/>
        <w:rPr>
          <w:sz w:val="20"/>
          <w:szCs w:val="20"/>
        </w:rPr>
      </w:pPr>
    </w:p>
    <w:p w14:paraId="5A36B8F1" w14:textId="0061E14D" w:rsidR="000C2393" w:rsidRDefault="000C2393" w:rsidP="002261AA">
      <w:pPr>
        <w:jc w:val="both"/>
        <w:rPr>
          <w:sz w:val="20"/>
          <w:szCs w:val="20"/>
        </w:rPr>
      </w:pPr>
    </w:p>
    <w:p w14:paraId="460D0217" w14:textId="7C161242" w:rsidR="000C2393" w:rsidRDefault="000C2393" w:rsidP="002261AA">
      <w:pPr>
        <w:jc w:val="both"/>
        <w:rPr>
          <w:sz w:val="20"/>
          <w:szCs w:val="20"/>
        </w:rPr>
      </w:pPr>
    </w:p>
    <w:p w14:paraId="75C75766" w14:textId="66D6A94B" w:rsidR="000C2393" w:rsidRDefault="000C2393" w:rsidP="002261AA">
      <w:pPr>
        <w:jc w:val="both"/>
        <w:rPr>
          <w:sz w:val="20"/>
          <w:szCs w:val="20"/>
        </w:rPr>
      </w:pPr>
    </w:p>
    <w:p w14:paraId="5429848D" w14:textId="57CEFB0D" w:rsidR="00767972" w:rsidRDefault="00767972" w:rsidP="002261AA">
      <w:pPr>
        <w:jc w:val="both"/>
        <w:rPr>
          <w:sz w:val="20"/>
          <w:szCs w:val="20"/>
        </w:rPr>
      </w:pPr>
    </w:p>
    <w:p w14:paraId="3A81F5CB" w14:textId="26BF3EF2" w:rsidR="00767972" w:rsidRDefault="00767972" w:rsidP="002261AA">
      <w:pPr>
        <w:jc w:val="both"/>
        <w:rPr>
          <w:sz w:val="20"/>
          <w:szCs w:val="20"/>
        </w:rPr>
      </w:pPr>
    </w:p>
    <w:p w14:paraId="11DE875C" w14:textId="14BEA8EB" w:rsidR="00767972" w:rsidRDefault="00767972" w:rsidP="002261AA">
      <w:pPr>
        <w:jc w:val="both"/>
        <w:rPr>
          <w:sz w:val="20"/>
          <w:szCs w:val="20"/>
        </w:rPr>
      </w:pPr>
    </w:p>
    <w:p w14:paraId="7162F9BD" w14:textId="77777777" w:rsidR="00B95815" w:rsidRDefault="00B95815" w:rsidP="002261AA">
      <w:pPr>
        <w:jc w:val="both"/>
        <w:rPr>
          <w:sz w:val="20"/>
          <w:szCs w:val="20"/>
        </w:rPr>
      </w:pPr>
    </w:p>
    <w:p w14:paraId="6C48D7D8" w14:textId="418D7985" w:rsidR="00767972" w:rsidRDefault="00767972" w:rsidP="002261AA">
      <w:pPr>
        <w:jc w:val="both"/>
        <w:rPr>
          <w:sz w:val="20"/>
          <w:szCs w:val="20"/>
        </w:rPr>
      </w:pPr>
    </w:p>
    <w:p w14:paraId="4A219C19" w14:textId="28B0F7D4" w:rsidR="00856432" w:rsidRPr="00B2022D" w:rsidRDefault="00856432" w:rsidP="004E7A01">
      <w:pPr>
        <w:pStyle w:val="Odlomakpopisa"/>
        <w:numPr>
          <w:ilvl w:val="0"/>
          <w:numId w:val="12"/>
        </w:numPr>
        <w:jc w:val="both"/>
        <w:rPr>
          <w:b/>
          <w:bCs/>
        </w:rPr>
      </w:pPr>
      <w:r w:rsidRPr="00B2022D">
        <w:rPr>
          <w:b/>
          <w:bCs/>
          <w:i/>
          <w:iCs/>
          <w:sz w:val="32"/>
          <w:szCs w:val="32"/>
        </w:rPr>
        <w:t>ADMINISTRATIVNI POSLOVI</w:t>
      </w:r>
      <w:r w:rsidR="000C2393" w:rsidRPr="00B2022D">
        <w:rPr>
          <w:b/>
          <w:bCs/>
          <w:i/>
          <w:iCs/>
          <w:sz w:val="32"/>
          <w:szCs w:val="32"/>
        </w:rPr>
        <w:tab/>
      </w:r>
      <w:r w:rsidR="00D432CA" w:rsidRPr="00B2022D">
        <w:rPr>
          <w:b/>
          <w:bCs/>
          <w:i/>
          <w:iCs/>
          <w:sz w:val="32"/>
          <w:szCs w:val="32"/>
        </w:rPr>
        <w:tab/>
      </w:r>
      <w:r w:rsidR="00D432CA" w:rsidRPr="00B2022D">
        <w:rPr>
          <w:b/>
          <w:bCs/>
          <w:i/>
          <w:iCs/>
          <w:sz w:val="32"/>
          <w:szCs w:val="32"/>
        </w:rPr>
        <w:tab/>
      </w:r>
      <w:r w:rsidR="00D432CA" w:rsidRPr="00B2022D">
        <w:rPr>
          <w:b/>
          <w:bCs/>
          <w:i/>
          <w:iCs/>
          <w:sz w:val="32"/>
          <w:szCs w:val="32"/>
        </w:rPr>
        <w:tab/>
      </w:r>
      <w:r w:rsidR="00AD22EE">
        <w:rPr>
          <w:b/>
          <w:bCs/>
          <w:i/>
          <w:iCs/>
          <w:sz w:val="32"/>
          <w:szCs w:val="32"/>
        </w:rPr>
        <w:t>56</w:t>
      </w:r>
      <w:r w:rsidR="00B2022D" w:rsidRPr="00B2022D">
        <w:rPr>
          <w:b/>
          <w:bCs/>
          <w:i/>
          <w:iCs/>
          <w:sz w:val="32"/>
          <w:szCs w:val="32"/>
        </w:rPr>
        <w:t>.2</w:t>
      </w:r>
      <w:r w:rsidR="00AD22EE">
        <w:rPr>
          <w:b/>
          <w:bCs/>
          <w:i/>
          <w:iCs/>
          <w:sz w:val="32"/>
          <w:szCs w:val="32"/>
        </w:rPr>
        <w:t>50</w:t>
      </w:r>
      <w:r w:rsidR="00B2022D" w:rsidRPr="00B2022D">
        <w:rPr>
          <w:b/>
          <w:bCs/>
          <w:i/>
          <w:iCs/>
          <w:sz w:val="32"/>
          <w:szCs w:val="32"/>
        </w:rPr>
        <w:t>,</w:t>
      </w:r>
      <w:r w:rsidR="00AD22EE">
        <w:rPr>
          <w:b/>
          <w:bCs/>
          <w:i/>
          <w:iCs/>
          <w:sz w:val="32"/>
          <w:szCs w:val="32"/>
        </w:rPr>
        <w:t>0</w:t>
      </w:r>
      <w:r w:rsidR="00B2022D" w:rsidRPr="00B2022D">
        <w:rPr>
          <w:b/>
          <w:bCs/>
          <w:i/>
          <w:iCs/>
          <w:sz w:val="32"/>
          <w:szCs w:val="32"/>
        </w:rPr>
        <w:t>0 EUR</w:t>
      </w:r>
      <w:r w:rsidR="000C2393" w:rsidRPr="00B2022D">
        <w:rPr>
          <w:b/>
          <w:bCs/>
          <w:i/>
          <w:iCs/>
          <w:sz w:val="32"/>
          <w:szCs w:val="32"/>
        </w:rPr>
        <w:t xml:space="preserve"> </w:t>
      </w:r>
    </w:p>
    <w:p w14:paraId="500BFB42" w14:textId="77777777" w:rsidR="00856432" w:rsidRDefault="00856432" w:rsidP="00856432">
      <w:pPr>
        <w:pStyle w:val="Odlomakpopisa"/>
        <w:jc w:val="both"/>
        <w:rPr>
          <w:b/>
          <w:bCs/>
        </w:rPr>
      </w:pPr>
    </w:p>
    <w:p w14:paraId="728CCCFE" w14:textId="7181AC45" w:rsidR="006B3FB8" w:rsidRPr="006B3FB8" w:rsidRDefault="00856432" w:rsidP="00011007">
      <w:pPr>
        <w:pStyle w:val="Odlomakpopisa"/>
        <w:numPr>
          <w:ilvl w:val="1"/>
          <w:numId w:val="12"/>
        </w:numPr>
        <w:jc w:val="both"/>
        <w:rPr>
          <w:rFonts w:cs="Arial"/>
        </w:rPr>
      </w:pPr>
      <w:r w:rsidRPr="006B3FB8">
        <w:rPr>
          <w:b/>
          <w:bCs/>
        </w:rPr>
        <w:t xml:space="preserve">PLAĆE </w:t>
      </w:r>
      <w:r w:rsidRPr="006B3FB8">
        <w:rPr>
          <w:b/>
          <w:bCs/>
        </w:rPr>
        <w:tab/>
      </w:r>
      <w:r w:rsidRPr="006B3FB8">
        <w:rPr>
          <w:b/>
          <w:bCs/>
        </w:rPr>
        <w:tab/>
      </w:r>
      <w:r w:rsidRPr="006B3FB8">
        <w:rPr>
          <w:b/>
          <w:bCs/>
        </w:rPr>
        <w:tab/>
      </w:r>
      <w:r w:rsidRPr="006B3FB8">
        <w:rPr>
          <w:b/>
          <w:bCs/>
        </w:rPr>
        <w:tab/>
      </w:r>
      <w:r w:rsidR="00B2022D">
        <w:rPr>
          <w:b/>
          <w:bCs/>
        </w:rPr>
        <w:tab/>
      </w:r>
      <w:r w:rsidR="00B2022D">
        <w:rPr>
          <w:b/>
          <w:bCs/>
        </w:rPr>
        <w:tab/>
      </w:r>
      <w:r w:rsidRPr="006B3FB8">
        <w:rPr>
          <w:b/>
          <w:bCs/>
        </w:rPr>
        <w:tab/>
      </w:r>
      <w:r w:rsidRPr="006B3FB8">
        <w:rPr>
          <w:b/>
          <w:bCs/>
        </w:rPr>
        <w:tab/>
      </w:r>
      <w:r w:rsidR="00B2022D">
        <w:rPr>
          <w:b/>
          <w:bCs/>
        </w:rPr>
        <w:tab/>
      </w:r>
      <w:r w:rsidR="00B2022D">
        <w:rPr>
          <w:b/>
          <w:bCs/>
        </w:rPr>
        <w:tab/>
      </w:r>
      <w:r w:rsidR="000D6D64">
        <w:rPr>
          <w:b/>
          <w:bCs/>
        </w:rPr>
        <w:t>37</w:t>
      </w:r>
      <w:r w:rsidR="00B2022D">
        <w:rPr>
          <w:b/>
          <w:bCs/>
        </w:rPr>
        <w:t>.2</w:t>
      </w:r>
      <w:r w:rsidR="000D6D64">
        <w:rPr>
          <w:b/>
          <w:bCs/>
        </w:rPr>
        <w:t>50</w:t>
      </w:r>
      <w:r w:rsidR="00B2022D">
        <w:rPr>
          <w:b/>
          <w:bCs/>
        </w:rPr>
        <w:t>,</w:t>
      </w:r>
      <w:r w:rsidR="000D6D64">
        <w:rPr>
          <w:b/>
          <w:bCs/>
        </w:rPr>
        <w:t>0</w:t>
      </w:r>
      <w:r w:rsidR="00B2022D">
        <w:rPr>
          <w:b/>
          <w:bCs/>
        </w:rPr>
        <w:t>0</w:t>
      </w:r>
      <w:r w:rsidRPr="006B3FB8">
        <w:rPr>
          <w:b/>
          <w:bCs/>
        </w:rPr>
        <w:t xml:space="preserve"> EUR </w:t>
      </w:r>
    </w:p>
    <w:p w14:paraId="28A15128" w14:textId="77777777" w:rsidR="006B3FB8" w:rsidRPr="006B3FB8" w:rsidRDefault="006B3FB8" w:rsidP="006B3FB8">
      <w:pPr>
        <w:ind w:left="426"/>
        <w:jc w:val="both"/>
        <w:rPr>
          <w:rFonts w:cs="Arial"/>
        </w:rPr>
      </w:pPr>
    </w:p>
    <w:p w14:paraId="77423E3B" w14:textId="73785740" w:rsidR="00D432CA" w:rsidRPr="006B3FB8" w:rsidRDefault="00856432" w:rsidP="006B3FB8">
      <w:pPr>
        <w:jc w:val="both"/>
        <w:rPr>
          <w:rFonts w:cs="Arial"/>
        </w:rPr>
      </w:pPr>
      <w:r w:rsidRPr="00856432">
        <w:t xml:space="preserve">U turističkom uredu trenutno </w:t>
      </w:r>
      <w:r w:rsidR="00155527">
        <w:t>su</w:t>
      </w:r>
      <w:r w:rsidRPr="00856432">
        <w:t xml:space="preserve"> zaposlen</w:t>
      </w:r>
      <w:r w:rsidR="00D432CA">
        <w:t xml:space="preserve">e dvije osobe, direktor i stručni suradnik.  </w:t>
      </w:r>
      <w:r w:rsidR="00D432CA" w:rsidRPr="006B3FB8">
        <w:rPr>
          <w:rFonts w:cs="Arial"/>
        </w:rPr>
        <w:t>Stručna i administrativna služba TZG Supetra je turistički ured, koji obavlja svoje poslove tijekom cijele godine, sukladno Zakonu o turističkim zajednicama i promicanju hrvatskoga turizma, statutu TZG Supetar, programu rada TZG Supetra i napucima višega ustroja Hrvatske turističke zajednice.</w:t>
      </w:r>
    </w:p>
    <w:p w14:paraId="435A4DFA" w14:textId="4E77F3C9" w:rsidR="00D432CA" w:rsidRDefault="00D432CA" w:rsidP="00D432CA">
      <w:pPr>
        <w:jc w:val="both"/>
        <w:rPr>
          <w:rFonts w:cs="Arial"/>
        </w:rPr>
      </w:pPr>
      <w:r>
        <w:rPr>
          <w:rFonts w:cs="Arial"/>
        </w:rPr>
        <w:t xml:space="preserve">Turistički ured otvoren je tijekom cijele godine s punim radnim vremenom prilagođenim </w:t>
      </w:r>
      <w:proofErr w:type="spellStart"/>
      <w:r>
        <w:rPr>
          <w:rFonts w:cs="Arial"/>
        </w:rPr>
        <w:t>sezonalnosti</w:t>
      </w:r>
      <w:proofErr w:type="spellEnd"/>
      <w:r>
        <w:rPr>
          <w:rFonts w:cs="Arial"/>
        </w:rPr>
        <w:t xml:space="preserve"> poslovanja i nalazi se u iznajmljenom poslovnom prostoru s obzirom da i danas kad ulazimo u 30 godinu postojanja nismo uspjeli osigurati vlastiti poslovni prostor.  </w:t>
      </w:r>
    </w:p>
    <w:p w14:paraId="22A80E1E" w14:textId="62988F15" w:rsidR="005B3C9A" w:rsidRPr="00AF135D" w:rsidRDefault="005B3C9A" w:rsidP="005B3C9A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redovan rad TU TZG Supetar</w:t>
      </w:r>
    </w:p>
    <w:p w14:paraId="24325CC2" w14:textId="77777777" w:rsidR="005B3C9A" w:rsidRDefault="005B3C9A" w:rsidP="005B3C9A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3B1D395F" w14:textId="77777777" w:rsidR="005B3C9A" w:rsidRDefault="005B3C9A" w:rsidP="005B3C9A">
      <w:pPr>
        <w:jc w:val="both"/>
      </w:pPr>
      <w:r>
        <w:t>Rok realizacije aktivnosti:</w:t>
      </w:r>
      <w:r>
        <w:tab/>
        <w:t>tijekom 2024</w:t>
      </w:r>
    </w:p>
    <w:p w14:paraId="035C3C9D" w14:textId="77777777" w:rsidR="00B30BE3" w:rsidRDefault="00B30BE3" w:rsidP="00856432">
      <w:pPr>
        <w:jc w:val="both"/>
        <w:rPr>
          <w:i/>
          <w:iCs/>
          <w:sz w:val="20"/>
          <w:szCs w:val="20"/>
        </w:rPr>
      </w:pPr>
    </w:p>
    <w:p w14:paraId="30BA5879" w14:textId="576C2561" w:rsidR="00856432" w:rsidRPr="00B30BE3" w:rsidRDefault="00856432" w:rsidP="00856432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>MATERIJALNI TROŠKOVI</w:t>
      </w:r>
      <w:r w:rsidR="00D0724F">
        <w:rPr>
          <w:b/>
          <w:bCs/>
        </w:rPr>
        <w:tab/>
      </w:r>
      <w:r w:rsidR="00D0724F">
        <w:rPr>
          <w:b/>
          <w:bCs/>
        </w:rPr>
        <w:tab/>
      </w:r>
      <w:r w:rsidR="00D0724F">
        <w:rPr>
          <w:b/>
          <w:bCs/>
        </w:rPr>
        <w:tab/>
      </w:r>
      <w:r w:rsidR="00D0724F">
        <w:rPr>
          <w:b/>
          <w:bCs/>
        </w:rPr>
        <w:tab/>
      </w:r>
      <w:r w:rsidR="005B3C9A">
        <w:rPr>
          <w:b/>
          <w:bCs/>
        </w:rPr>
        <w:tab/>
      </w:r>
      <w:r w:rsidR="005B3C9A">
        <w:rPr>
          <w:b/>
          <w:bCs/>
        </w:rPr>
        <w:tab/>
      </w:r>
      <w:r w:rsidR="005B3C9A">
        <w:rPr>
          <w:b/>
          <w:bCs/>
        </w:rPr>
        <w:tab/>
      </w:r>
      <w:r w:rsidR="000D6D64">
        <w:rPr>
          <w:b/>
          <w:bCs/>
        </w:rPr>
        <w:t>18</w:t>
      </w:r>
      <w:r w:rsidR="005B3C9A">
        <w:rPr>
          <w:b/>
          <w:bCs/>
        </w:rPr>
        <w:t>.000,00 EUR</w:t>
      </w:r>
    </w:p>
    <w:p w14:paraId="066182A5" w14:textId="3338AEB8" w:rsidR="00D0724F" w:rsidRDefault="00D0724F" w:rsidP="00D0724F">
      <w:pPr>
        <w:jc w:val="both"/>
      </w:pPr>
      <w:r>
        <w:t xml:space="preserve">MATERIJALNI TROŠKOVI </w:t>
      </w:r>
      <w:r>
        <w:rPr>
          <w:sz w:val="20"/>
          <w:szCs w:val="20"/>
        </w:rPr>
        <w:t xml:space="preserve">u materijalne troškove spadaju svi troškovi vezani za održavanje TU ( uredski materijal, oprema, radna odjeća, trošak najma prostora, materijali za čišćenje i trošak čišćenja, električna energija, voda, </w:t>
      </w:r>
      <w:r w:rsidR="00C574AC">
        <w:rPr>
          <w:sz w:val="20"/>
          <w:szCs w:val="20"/>
        </w:rPr>
        <w:t xml:space="preserve">stručno usavršavanje, reprezentacija, </w:t>
      </w:r>
      <w:r>
        <w:rPr>
          <w:sz w:val="20"/>
          <w:szCs w:val="20"/>
        </w:rPr>
        <w:t xml:space="preserve">komunalne usluge, i </w:t>
      </w:r>
      <w:proofErr w:type="spellStart"/>
      <w:r>
        <w:rPr>
          <w:sz w:val="20"/>
          <w:szCs w:val="20"/>
        </w:rPr>
        <w:t>sl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155527">
        <w:t>s</w:t>
      </w:r>
      <w:r>
        <w:t>u svi troškovi potrebni za redovan rad TU.</w:t>
      </w:r>
    </w:p>
    <w:p w14:paraId="18218000" w14:textId="77777777" w:rsidR="005B3C9A" w:rsidRPr="00AF135D" w:rsidRDefault="005B3C9A" w:rsidP="005B3C9A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redovan rad TU TZG Supetar</w:t>
      </w:r>
    </w:p>
    <w:p w14:paraId="58383054" w14:textId="77777777" w:rsidR="005B3C9A" w:rsidRDefault="005B3C9A" w:rsidP="005B3C9A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7EA2E66C" w14:textId="77777777" w:rsidR="005B3C9A" w:rsidRDefault="005B3C9A" w:rsidP="005B3C9A">
      <w:pPr>
        <w:jc w:val="both"/>
      </w:pPr>
      <w:r>
        <w:t>Rok realizacije aktivnosti:</w:t>
      </w:r>
      <w:r>
        <w:tab/>
        <w:t>tijekom 2024</w:t>
      </w:r>
    </w:p>
    <w:p w14:paraId="47B740CA" w14:textId="77777777" w:rsidR="00C574AC" w:rsidRDefault="00C574AC" w:rsidP="00D0724F">
      <w:pPr>
        <w:jc w:val="both"/>
        <w:rPr>
          <w:i/>
          <w:iCs/>
          <w:sz w:val="20"/>
          <w:szCs w:val="20"/>
        </w:rPr>
      </w:pPr>
    </w:p>
    <w:p w14:paraId="19896FD4" w14:textId="791AF538" w:rsidR="005B3C9A" w:rsidRPr="005B3C9A" w:rsidRDefault="00D0724F" w:rsidP="00945F1E">
      <w:pPr>
        <w:pStyle w:val="Odlomakpopisa"/>
        <w:numPr>
          <w:ilvl w:val="1"/>
          <w:numId w:val="12"/>
        </w:numPr>
        <w:jc w:val="both"/>
      </w:pPr>
      <w:r w:rsidRPr="005B3C9A">
        <w:rPr>
          <w:b/>
          <w:bCs/>
        </w:rPr>
        <w:t xml:space="preserve">    </w:t>
      </w:r>
      <w:r w:rsidR="00C574AC" w:rsidRPr="005B3C9A">
        <w:rPr>
          <w:b/>
          <w:bCs/>
        </w:rPr>
        <w:t>TIJELA TURISTIČKE ZAJEDNICE</w:t>
      </w:r>
      <w:r w:rsidR="00C574AC" w:rsidRPr="005B3C9A">
        <w:rPr>
          <w:b/>
          <w:bCs/>
        </w:rPr>
        <w:tab/>
      </w:r>
      <w:r w:rsidR="00C574AC" w:rsidRPr="005B3C9A">
        <w:rPr>
          <w:b/>
          <w:bCs/>
        </w:rPr>
        <w:tab/>
      </w:r>
      <w:r w:rsidR="00C574AC" w:rsidRPr="005B3C9A">
        <w:rPr>
          <w:b/>
          <w:bCs/>
        </w:rPr>
        <w:tab/>
      </w:r>
      <w:r w:rsidR="005B3C9A" w:rsidRPr="005B3C9A">
        <w:rPr>
          <w:b/>
          <w:bCs/>
        </w:rPr>
        <w:tab/>
      </w:r>
      <w:r w:rsidR="005B3C9A" w:rsidRPr="005B3C9A">
        <w:rPr>
          <w:b/>
          <w:bCs/>
        </w:rPr>
        <w:tab/>
      </w:r>
      <w:r w:rsidR="006B3FB8">
        <w:rPr>
          <w:b/>
          <w:bCs/>
        </w:rPr>
        <w:t xml:space="preserve">              </w:t>
      </w:r>
      <w:r w:rsidR="00C574AC" w:rsidRPr="005B3C9A">
        <w:rPr>
          <w:b/>
          <w:bCs/>
        </w:rPr>
        <w:t xml:space="preserve">1.000,00 EUR </w:t>
      </w:r>
    </w:p>
    <w:p w14:paraId="3B2FCBB9" w14:textId="7ADD5EC4" w:rsidR="00C574AC" w:rsidRPr="00C574AC" w:rsidRDefault="00C574AC" w:rsidP="005B3C9A">
      <w:pPr>
        <w:jc w:val="both"/>
      </w:pPr>
      <w:r w:rsidRPr="00C574AC">
        <w:t>TZG Supetra</w:t>
      </w:r>
      <w:r>
        <w:t xml:space="preserve"> za rad svojih tijela planira izdvojiti financijska sredstva koja će koristiti za najam prostorija</w:t>
      </w:r>
      <w:r w:rsidR="005B3C9A">
        <w:t xml:space="preserve"> te ostale troškove vezano za rad tijela. </w:t>
      </w:r>
    </w:p>
    <w:p w14:paraId="486F583E" w14:textId="6FFF0F6B" w:rsidR="005B3C9A" w:rsidRPr="00AF135D" w:rsidRDefault="005B3C9A" w:rsidP="005B3C9A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redovan rad TZG Supetar</w:t>
      </w:r>
    </w:p>
    <w:p w14:paraId="7299255A" w14:textId="77777777" w:rsidR="005B3C9A" w:rsidRDefault="005B3C9A" w:rsidP="005B3C9A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783ADDEF" w14:textId="322B734B" w:rsidR="005B3C9A" w:rsidRDefault="005B3C9A" w:rsidP="005B3C9A">
      <w:pPr>
        <w:jc w:val="both"/>
      </w:pPr>
      <w:r>
        <w:t>Rok realizacije aktivnosti:</w:t>
      </w:r>
      <w:r>
        <w:tab/>
        <w:t>tijekom 2024</w:t>
      </w:r>
    </w:p>
    <w:p w14:paraId="47F2D34C" w14:textId="49A0D649" w:rsidR="000D6D64" w:rsidRDefault="000D6D64" w:rsidP="005B3C9A">
      <w:pPr>
        <w:jc w:val="both"/>
      </w:pPr>
    </w:p>
    <w:p w14:paraId="3A4999E4" w14:textId="77777777" w:rsidR="000D6D64" w:rsidRDefault="000D6D64" w:rsidP="005B3C9A">
      <w:pPr>
        <w:jc w:val="both"/>
      </w:pPr>
    </w:p>
    <w:p w14:paraId="19A08951" w14:textId="70A62D79" w:rsidR="005B3C9A" w:rsidRPr="000D6D64" w:rsidRDefault="005B3C9A" w:rsidP="00703713">
      <w:pPr>
        <w:pStyle w:val="Odlomakpopisa"/>
        <w:numPr>
          <w:ilvl w:val="0"/>
          <w:numId w:val="12"/>
        </w:numPr>
        <w:jc w:val="both"/>
      </w:pPr>
      <w:r w:rsidRPr="005B3C9A">
        <w:rPr>
          <w:b/>
          <w:bCs/>
          <w:i/>
          <w:iCs/>
          <w:sz w:val="32"/>
          <w:szCs w:val="32"/>
        </w:rPr>
        <w:t>R</w:t>
      </w:r>
      <w:r w:rsidR="00C574AC" w:rsidRPr="005B3C9A">
        <w:rPr>
          <w:b/>
          <w:bCs/>
          <w:i/>
          <w:iCs/>
          <w:sz w:val="32"/>
          <w:szCs w:val="32"/>
        </w:rPr>
        <w:t>EZERVA</w:t>
      </w:r>
      <w:r w:rsidR="00C574AC" w:rsidRPr="005B3C9A">
        <w:rPr>
          <w:b/>
          <w:bCs/>
          <w:i/>
          <w:iCs/>
          <w:sz w:val="32"/>
          <w:szCs w:val="32"/>
        </w:rPr>
        <w:tab/>
      </w:r>
      <w:r w:rsidR="00C574AC" w:rsidRPr="005B3C9A">
        <w:rPr>
          <w:b/>
          <w:bCs/>
          <w:i/>
          <w:iCs/>
          <w:sz w:val="32"/>
          <w:szCs w:val="32"/>
        </w:rPr>
        <w:tab/>
      </w:r>
      <w:r w:rsidR="00C574AC" w:rsidRPr="005B3C9A">
        <w:rPr>
          <w:b/>
          <w:bCs/>
          <w:i/>
          <w:iCs/>
          <w:sz w:val="32"/>
          <w:szCs w:val="32"/>
        </w:rPr>
        <w:tab/>
      </w:r>
      <w:r w:rsidR="00C574AC" w:rsidRPr="005B3C9A">
        <w:rPr>
          <w:b/>
          <w:bCs/>
          <w:i/>
          <w:iCs/>
          <w:sz w:val="32"/>
          <w:szCs w:val="32"/>
        </w:rPr>
        <w:tab/>
      </w:r>
      <w:r w:rsidR="00C574AC" w:rsidRPr="005B3C9A">
        <w:rPr>
          <w:b/>
          <w:bCs/>
          <w:i/>
          <w:iCs/>
          <w:sz w:val="32"/>
          <w:szCs w:val="32"/>
        </w:rPr>
        <w:tab/>
      </w:r>
      <w:r w:rsidR="007D654D" w:rsidRPr="000D6D64">
        <w:rPr>
          <w:b/>
          <w:bCs/>
          <w:i/>
          <w:iCs/>
          <w:sz w:val="32"/>
          <w:szCs w:val="32"/>
        </w:rPr>
        <w:t>19.</w:t>
      </w:r>
      <w:r w:rsidR="000D6D64" w:rsidRPr="000D6D64">
        <w:rPr>
          <w:b/>
          <w:bCs/>
          <w:i/>
          <w:iCs/>
          <w:sz w:val="32"/>
          <w:szCs w:val="32"/>
        </w:rPr>
        <w:t>527,16</w:t>
      </w:r>
      <w:r w:rsidR="00C574AC" w:rsidRPr="000D6D64">
        <w:rPr>
          <w:b/>
          <w:bCs/>
          <w:i/>
          <w:iCs/>
          <w:sz w:val="32"/>
          <w:szCs w:val="32"/>
        </w:rPr>
        <w:t xml:space="preserve"> EUR </w:t>
      </w:r>
    </w:p>
    <w:p w14:paraId="4E841E7F" w14:textId="6C2E8DA8" w:rsidR="00C574AC" w:rsidRDefault="00C574AC" w:rsidP="005B3C9A">
      <w:pPr>
        <w:ind w:left="567"/>
        <w:jc w:val="both"/>
      </w:pPr>
      <w:r w:rsidRPr="00C574AC">
        <w:t>Rezerva do 5% za potreb</w:t>
      </w:r>
      <w:r>
        <w:t>e</w:t>
      </w:r>
      <w:r w:rsidRPr="00C574AC">
        <w:t xml:space="preserve"> osiguranja likvidnosti u izvanrednim okolnostima te financiranja neplaniranih aktivnosti koje se mogu dogoditi tijekom godine.</w:t>
      </w:r>
    </w:p>
    <w:p w14:paraId="074B87D6" w14:textId="70E3D8BF" w:rsidR="005B3C9A" w:rsidRPr="00AF135D" w:rsidRDefault="005B3C9A" w:rsidP="005B3C9A">
      <w:pPr>
        <w:pStyle w:val="Bezproreda"/>
        <w:rPr>
          <w:rFonts w:eastAsia="Times New Roman"/>
          <w:lang w:val="pt-BR" w:eastAsia="hr-HR"/>
        </w:rPr>
      </w:pPr>
      <w:r>
        <w:t>Cilj aktivnosti:</w:t>
      </w:r>
      <w:r>
        <w:tab/>
      </w:r>
      <w:r>
        <w:tab/>
      </w:r>
      <w:r>
        <w:tab/>
        <w:t>redovan rad TZG Supetar</w:t>
      </w:r>
    </w:p>
    <w:p w14:paraId="77A6D72F" w14:textId="77777777" w:rsidR="005B3C9A" w:rsidRDefault="005B3C9A" w:rsidP="005B3C9A">
      <w:pPr>
        <w:pStyle w:val="Bezproreda"/>
      </w:pPr>
      <w:r>
        <w:t xml:space="preserve">Nositelj aktivnosti: </w:t>
      </w:r>
      <w:r>
        <w:tab/>
      </w:r>
      <w:r>
        <w:tab/>
        <w:t>TZG SUPETAR</w:t>
      </w:r>
    </w:p>
    <w:p w14:paraId="569A19FD" w14:textId="77777777" w:rsidR="005B3C9A" w:rsidRDefault="005B3C9A" w:rsidP="005B3C9A">
      <w:pPr>
        <w:jc w:val="both"/>
      </w:pPr>
      <w:r>
        <w:t>Rok realizacije aktivnosti:</w:t>
      </w:r>
      <w:r>
        <w:tab/>
        <w:t>tijekom 2024</w:t>
      </w:r>
    </w:p>
    <w:p w14:paraId="50FD4FC1" w14:textId="20E98458" w:rsidR="005B3C9A" w:rsidRDefault="005B3C9A" w:rsidP="005B3C9A">
      <w:pPr>
        <w:ind w:left="567"/>
        <w:jc w:val="both"/>
      </w:pPr>
    </w:p>
    <w:p w14:paraId="3986E6A8" w14:textId="77777777" w:rsidR="005B3C9A" w:rsidRDefault="005B3C9A" w:rsidP="005B3C9A">
      <w:pPr>
        <w:ind w:left="567"/>
        <w:jc w:val="both"/>
      </w:pPr>
    </w:p>
    <w:p w14:paraId="6FA8D98A" w14:textId="6FBBAFB1" w:rsidR="00BB43B5" w:rsidRDefault="00BB43B5" w:rsidP="00C574AC">
      <w:pPr>
        <w:jc w:val="both"/>
      </w:pPr>
    </w:p>
    <w:p w14:paraId="0E5016BC" w14:textId="3184E079" w:rsidR="00767972" w:rsidRDefault="00767972" w:rsidP="00C574AC">
      <w:pPr>
        <w:jc w:val="both"/>
      </w:pPr>
    </w:p>
    <w:p w14:paraId="51A441F2" w14:textId="2582BF67" w:rsidR="00767972" w:rsidRDefault="00767972" w:rsidP="00C574AC">
      <w:pPr>
        <w:jc w:val="both"/>
      </w:pPr>
    </w:p>
    <w:p w14:paraId="23F587C5" w14:textId="1D6650A2" w:rsidR="00767972" w:rsidRDefault="00767972" w:rsidP="00C574AC">
      <w:pPr>
        <w:jc w:val="both"/>
      </w:pPr>
    </w:p>
    <w:p w14:paraId="793015F0" w14:textId="44C69624" w:rsidR="00767972" w:rsidRDefault="00767972" w:rsidP="00C574AC">
      <w:pPr>
        <w:jc w:val="both"/>
      </w:pPr>
    </w:p>
    <w:p w14:paraId="117AC9F5" w14:textId="2EA27E8B" w:rsidR="00767972" w:rsidRDefault="00767972" w:rsidP="00C574AC">
      <w:pPr>
        <w:jc w:val="both"/>
      </w:pPr>
    </w:p>
    <w:p w14:paraId="2ADD595D" w14:textId="08BA077A" w:rsidR="00767972" w:rsidRDefault="00767972" w:rsidP="00C574AC">
      <w:pPr>
        <w:jc w:val="both"/>
      </w:pPr>
    </w:p>
    <w:p w14:paraId="63BD79C2" w14:textId="76F4E848" w:rsidR="00767972" w:rsidRDefault="00767972" w:rsidP="00C574AC">
      <w:pPr>
        <w:jc w:val="both"/>
      </w:pPr>
    </w:p>
    <w:p w14:paraId="2C800612" w14:textId="4675BA61" w:rsidR="00767972" w:rsidRDefault="00767972" w:rsidP="00C574AC">
      <w:pPr>
        <w:jc w:val="both"/>
      </w:pPr>
    </w:p>
    <w:p w14:paraId="2D7BECE9" w14:textId="063C800A" w:rsidR="00767972" w:rsidRDefault="00767972" w:rsidP="00C574AC">
      <w:pPr>
        <w:jc w:val="both"/>
      </w:pPr>
    </w:p>
    <w:p w14:paraId="5A08A77E" w14:textId="190E7EE4" w:rsidR="00767972" w:rsidRDefault="00767972" w:rsidP="00C574AC">
      <w:pPr>
        <w:jc w:val="both"/>
      </w:pPr>
    </w:p>
    <w:p w14:paraId="5C26BCCE" w14:textId="55260BB8" w:rsidR="00767972" w:rsidRDefault="00767972" w:rsidP="00C574AC">
      <w:pPr>
        <w:jc w:val="both"/>
      </w:pPr>
    </w:p>
    <w:p w14:paraId="2F9C665D" w14:textId="1E0FD36E" w:rsidR="00767972" w:rsidRDefault="00767972" w:rsidP="00C574AC">
      <w:pPr>
        <w:jc w:val="both"/>
      </w:pPr>
    </w:p>
    <w:p w14:paraId="602EEE0A" w14:textId="036ECFA0" w:rsidR="00767972" w:rsidRDefault="00767972" w:rsidP="00C574AC">
      <w:pPr>
        <w:jc w:val="both"/>
      </w:pPr>
    </w:p>
    <w:p w14:paraId="4D1FE65F" w14:textId="5BD59BA8" w:rsidR="00767972" w:rsidRDefault="00767972" w:rsidP="00C574AC">
      <w:pPr>
        <w:jc w:val="both"/>
      </w:pPr>
    </w:p>
    <w:p w14:paraId="2CC1715F" w14:textId="14270E39" w:rsidR="00767972" w:rsidRDefault="00767972" w:rsidP="00C574AC">
      <w:pPr>
        <w:jc w:val="both"/>
      </w:pPr>
    </w:p>
    <w:p w14:paraId="679D5A1B" w14:textId="2C0063A3" w:rsidR="00C574AC" w:rsidRDefault="00C574AC" w:rsidP="00AE4074">
      <w:pPr>
        <w:pStyle w:val="Odlomakpopisa"/>
        <w:numPr>
          <w:ilvl w:val="0"/>
          <w:numId w:val="12"/>
        </w:numPr>
        <w:jc w:val="both"/>
        <w:rPr>
          <w:b/>
          <w:bCs/>
          <w:i/>
          <w:iCs/>
          <w:sz w:val="32"/>
          <w:szCs w:val="32"/>
        </w:rPr>
      </w:pPr>
      <w:r w:rsidRPr="00BB43B5">
        <w:rPr>
          <w:b/>
          <w:bCs/>
          <w:i/>
          <w:iCs/>
          <w:sz w:val="32"/>
          <w:szCs w:val="32"/>
        </w:rPr>
        <w:lastRenderedPageBreak/>
        <w:t>POKRIVANJE MANJKA PRIHODA/OTPLATA DUGOVANJA  0,00 EUR</w:t>
      </w:r>
    </w:p>
    <w:sectPr w:rsidR="00C574AC" w:rsidSect="00BA72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8262" w14:textId="77777777" w:rsidR="00D258A7" w:rsidRDefault="00D258A7" w:rsidP="00C31C93">
      <w:pPr>
        <w:spacing w:after="0" w:line="240" w:lineRule="auto"/>
      </w:pPr>
      <w:r>
        <w:separator/>
      </w:r>
    </w:p>
  </w:endnote>
  <w:endnote w:type="continuationSeparator" w:id="0">
    <w:p w14:paraId="2E7E93A4" w14:textId="77777777" w:rsidR="00D258A7" w:rsidRDefault="00D258A7" w:rsidP="00C3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918470"/>
      <w:docPartObj>
        <w:docPartGallery w:val="Page Numbers (Bottom of Page)"/>
        <w:docPartUnique/>
      </w:docPartObj>
    </w:sdtPr>
    <w:sdtEndPr/>
    <w:sdtContent>
      <w:p w14:paraId="1451A6A0" w14:textId="7E6F38E2" w:rsidR="00EE3FC9" w:rsidRDefault="00EE3F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B2CC9D" w14:textId="7C0EA47F" w:rsidR="00EE3FC9" w:rsidRDefault="00C912A0" w:rsidP="00C912A0">
    <w:pPr>
      <w:pStyle w:val="Podnoje"/>
      <w:jc w:val="center"/>
    </w:pPr>
    <w:r>
      <w:rPr>
        <w:noProof/>
      </w:rPr>
      <w:drawing>
        <wp:inline distT="0" distB="0" distL="0" distR="0" wp14:anchorId="314ED073" wp14:editId="379F98E1">
          <wp:extent cx="1348739" cy="1017905"/>
          <wp:effectExtent l="0" t="0" r="444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881" cy="103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C9973E" wp14:editId="48BC1025">
          <wp:extent cx="1462405" cy="1104900"/>
          <wp:effectExtent l="0" t="0" r="444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24" cy="112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4513" w14:textId="77777777" w:rsidR="00D258A7" w:rsidRDefault="00D258A7" w:rsidP="00C31C93">
      <w:pPr>
        <w:spacing w:after="0" w:line="240" w:lineRule="auto"/>
      </w:pPr>
      <w:r>
        <w:separator/>
      </w:r>
    </w:p>
  </w:footnote>
  <w:footnote w:type="continuationSeparator" w:id="0">
    <w:p w14:paraId="0F1CB4E5" w14:textId="77777777" w:rsidR="00D258A7" w:rsidRDefault="00D258A7" w:rsidP="00C3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D0C" w14:textId="5BD4F507" w:rsidR="00C912A0" w:rsidRDefault="00C912A0" w:rsidP="00C912A0">
    <w:pPr>
      <w:pStyle w:val="Zaglavlje"/>
      <w:jc w:val="center"/>
    </w:pPr>
    <w:r>
      <w:rPr>
        <w:noProof/>
      </w:rPr>
      <w:drawing>
        <wp:inline distT="0" distB="0" distL="0" distR="0" wp14:anchorId="7FA682EF" wp14:editId="5EB20AC3">
          <wp:extent cx="1319346" cy="1002665"/>
          <wp:effectExtent l="0" t="0" r="0" b="698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151" cy="101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A34D11" wp14:editId="1DA20C57">
          <wp:extent cx="1394460" cy="985590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11" cy="990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9A0"/>
    <w:multiLevelType w:val="hybridMultilevel"/>
    <w:tmpl w:val="D7824B0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F75FE"/>
    <w:multiLevelType w:val="hybridMultilevel"/>
    <w:tmpl w:val="DE0AC1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96558A"/>
    <w:multiLevelType w:val="hybridMultilevel"/>
    <w:tmpl w:val="93A47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3BA6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1C7FB5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5627B3"/>
    <w:multiLevelType w:val="hybridMultilevel"/>
    <w:tmpl w:val="27100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3541"/>
    <w:multiLevelType w:val="multilevel"/>
    <w:tmpl w:val="6C069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5A0172"/>
    <w:multiLevelType w:val="multilevel"/>
    <w:tmpl w:val="6A92B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8" w15:restartNumberingAfterBreak="0">
    <w:nsid w:val="15244590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622E01"/>
    <w:multiLevelType w:val="multilevel"/>
    <w:tmpl w:val="27C07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9621F0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A477D3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6B4CFA"/>
    <w:multiLevelType w:val="multilevel"/>
    <w:tmpl w:val="3FCA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A250C46"/>
    <w:multiLevelType w:val="multilevel"/>
    <w:tmpl w:val="9B62A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B9062AE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5E486A"/>
    <w:multiLevelType w:val="hybridMultilevel"/>
    <w:tmpl w:val="430A350E"/>
    <w:lvl w:ilvl="0" w:tplc="3DE61F9E">
      <w:start w:val="4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23517"/>
    <w:multiLevelType w:val="hybridMultilevel"/>
    <w:tmpl w:val="507E672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49A3"/>
    <w:multiLevelType w:val="hybridMultilevel"/>
    <w:tmpl w:val="7D327A40"/>
    <w:lvl w:ilvl="0" w:tplc="FD207F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B49DC"/>
    <w:multiLevelType w:val="hybridMultilevel"/>
    <w:tmpl w:val="78F26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006AC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664552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D6618A"/>
    <w:multiLevelType w:val="multilevel"/>
    <w:tmpl w:val="A7F26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D2C67A6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9D1FDF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E2573C"/>
    <w:multiLevelType w:val="multilevel"/>
    <w:tmpl w:val="315AC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780203F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D97A77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0951F5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CC542B"/>
    <w:multiLevelType w:val="hybridMultilevel"/>
    <w:tmpl w:val="482C5618"/>
    <w:lvl w:ilvl="0" w:tplc="5B1486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0290B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443221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BC3325"/>
    <w:multiLevelType w:val="multilevel"/>
    <w:tmpl w:val="990E2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78B026D"/>
    <w:multiLevelType w:val="hybridMultilevel"/>
    <w:tmpl w:val="A2201E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0FEB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0C6B46"/>
    <w:multiLevelType w:val="hybridMultilevel"/>
    <w:tmpl w:val="DCAA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4307E"/>
    <w:multiLevelType w:val="hybridMultilevel"/>
    <w:tmpl w:val="23A82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756B8"/>
    <w:multiLevelType w:val="hybridMultilevel"/>
    <w:tmpl w:val="2DA69CF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CA71B05"/>
    <w:multiLevelType w:val="hybridMultilevel"/>
    <w:tmpl w:val="385A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43CBC"/>
    <w:multiLevelType w:val="multilevel"/>
    <w:tmpl w:val="4D0E8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167E30"/>
    <w:multiLevelType w:val="hybridMultilevel"/>
    <w:tmpl w:val="4BFC63DE"/>
    <w:lvl w:ilvl="0" w:tplc="599AE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265476"/>
    <w:multiLevelType w:val="hybridMultilevel"/>
    <w:tmpl w:val="D6D0A03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0343BBD"/>
    <w:multiLevelType w:val="multilevel"/>
    <w:tmpl w:val="0D166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CB3207D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E920110"/>
    <w:multiLevelType w:val="hybridMultilevel"/>
    <w:tmpl w:val="01684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7"/>
  </w:num>
  <w:num w:numId="5">
    <w:abstractNumId w:val="18"/>
  </w:num>
  <w:num w:numId="6">
    <w:abstractNumId w:val="34"/>
  </w:num>
  <w:num w:numId="7">
    <w:abstractNumId w:val="38"/>
  </w:num>
  <w:num w:numId="8">
    <w:abstractNumId w:val="9"/>
  </w:num>
  <w:num w:numId="9">
    <w:abstractNumId w:val="40"/>
  </w:num>
  <w:num w:numId="10">
    <w:abstractNumId w:val="7"/>
  </w:num>
  <w:num w:numId="11">
    <w:abstractNumId w:val="36"/>
  </w:num>
  <w:num w:numId="12">
    <w:abstractNumId w:val="13"/>
  </w:num>
  <w:num w:numId="13">
    <w:abstractNumId w:val="35"/>
  </w:num>
  <w:num w:numId="14">
    <w:abstractNumId w:val="20"/>
  </w:num>
  <w:num w:numId="15">
    <w:abstractNumId w:val="42"/>
  </w:num>
  <w:num w:numId="16">
    <w:abstractNumId w:val="31"/>
  </w:num>
  <w:num w:numId="17">
    <w:abstractNumId w:val="29"/>
  </w:num>
  <w:num w:numId="18">
    <w:abstractNumId w:val="6"/>
  </w:num>
  <w:num w:numId="19">
    <w:abstractNumId w:val="3"/>
  </w:num>
  <w:num w:numId="20">
    <w:abstractNumId w:val="8"/>
  </w:num>
  <w:num w:numId="21">
    <w:abstractNumId w:val="27"/>
  </w:num>
  <w:num w:numId="22">
    <w:abstractNumId w:val="30"/>
  </w:num>
  <w:num w:numId="23">
    <w:abstractNumId w:val="33"/>
  </w:num>
  <w:num w:numId="24">
    <w:abstractNumId w:val="4"/>
  </w:num>
  <w:num w:numId="25">
    <w:abstractNumId w:val="26"/>
  </w:num>
  <w:num w:numId="26">
    <w:abstractNumId w:val="19"/>
  </w:num>
  <w:num w:numId="27">
    <w:abstractNumId w:val="22"/>
  </w:num>
  <w:num w:numId="28">
    <w:abstractNumId w:val="11"/>
  </w:num>
  <w:num w:numId="29">
    <w:abstractNumId w:val="25"/>
  </w:num>
  <w:num w:numId="30">
    <w:abstractNumId w:val="23"/>
  </w:num>
  <w:num w:numId="31">
    <w:abstractNumId w:val="14"/>
  </w:num>
  <w:num w:numId="32">
    <w:abstractNumId w:val="10"/>
  </w:num>
  <w:num w:numId="33">
    <w:abstractNumId w:val="41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"/>
  </w:num>
  <w:num w:numId="39">
    <w:abstractNumId w:val="16"/>
  </w:num>
  <w:num w:numId="40">
    <w:abstractNumId w:val="32"/>
  </w:num>
  <w:num w:numId="41">
    <w:abstractNumId w:val="39"/>
  </w:num>
  <w:num w:numId="42">
    <w:abstractNumId w:val="5"/>
  </w:num>
  <w:num w:numId="43">
    <w:abstractNumId w:val="17"/>
  </w:num>
  <w:num w:numId="44">
    <w:abstractNumId w:val="28"/>
  </w:num>
  <w:num w:numId="45">
    <w:abstractNumId w:val="1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88"/>
    <w:rsid w:val="00006EF8"/>
    <w:rsid w:val="000106BD"/>
    <w:rsid w:val="000207F9"/>
    <w:rsid w:val="00021A1B"/>
    <w:rsid w:val="000346DE"/>
    <w:rsid w:val="00041FD9"/>
    <w:rsid w:val="00053366"/>
    <w:rsid w:val="00055138"/>
    <w:rsid w:val="00061FB1"/>
    <w:rsid w:val="000716EA"/>
    <w:rsid w:val="00085AD1"/>
    <w:rsid w:val="0008749E"/>
    <w:rsid w:val="000A6A4B"/>
    <w:rsid w:val="000B2F52"/>
    <w:rsid w:val="000B51BC"/>
    <w:rsid w:val="000B6B6D"/>
    <w:rsid w:val="000C0AA1"/>
    <w:rsid w:val="000C2393"/>
    <w:rsid w:val="000C29E4"/>
    <w:rsid w:val="000C3DFE"/>
    <w:rsid w:val="000D6D64"/>
    <w:rsid w:val="000E7A1E"/>
    <w:rsid w:val="000F180C"/>
    <w:rsid w:val="000F1D08"/>
    <w:rsid w:val="00101EB9"/>
    <w:rsid w:val="00116942"/>
    <w:rsid w:val="001318E2"/>
    <w:rsid w:val="00134A21"/>
    <w:rsid w:val="00137709"/>
    <w:rsid w:val="0014677B"/>
    <w:rsid w:val="00155527"/>
    <w:rsid w:val="001644AD"/>
    <w:rsid w:val="0016611F"/>
    <w:rsid w:val="0016717F"/>
    <w:rsid w:val="00174206"/>
    <w:rsid w:val="001746FE"/>
    <w:rsid w:val="001748B7"/>
    <w:rsid w:val="0018083C"/>
    <w:rsid w:val="00181A0C"/>
    <w:rsid w:val="0018200A"/>
    <w:rsid w:val="001A511A"/>
    <w:rsid w:val="001B0DF7"/>
    <w:rsid w:val="001C4AA3"/>
    <w:rsid w:val="001E1D9F"/>
    <w:rsid w:val="001E43E5"/>
    <w:rsid w:val="001E5071"/>
    <w:rsid w:val="001F4BB1"/>
    <w:rsid w:val="00212970"/>
    <w:rsid w:val="0022235B"/>
    <w:rsid w:val="002261AA"/>
    <w:rsid w:val="00233A3E"/>
    <w:rsid w:val="002543EE"/>
    <w:rsid w:val="002667FA"/>
    <w:rsid w:val="002A7188"/>
    <w:rsid w:val="002B7A96"/>
    <w:rsid w:val="002D5EA2"/>
    <w:rsid w:val="002E130A"/>
    <w:rsid w:val="002E26FC"/>
    <w:rsid w:val="003139D1"/>
    <w:rsid w:val="00321A97"/>
    <w:rsid w:val="00323C30"/>
    <w:rsid w:val="00324B36"/>
    <w:rsid w:val="00334ADD"/>
    <w:rsid w:val="00334B03"/>
    <w:rsid w:val="00343545"/>
    <w:rsid w:val="00344F0A"/>
    <w:rsid w:val="00353502"/>
    <w:rsid w:val="00366790"/>
    <w:rsid w:val="00367BCD"/>
    <w:rsid w:val="00381991"/>
    <w:rsid w:val="003871C6"/>
    <w:rsid w:val="003A63AA"/>
    <w:rsid w:val="003B0910"/>
    <w:rsid w:val="003B78AB"/>
    <w:rsid w:val="003C0366"/>
    <w:rsid w:val="003C2559"/>
    <w:rsid w:val="003C5B1F"/>
    <w:rsid w:val="003F3FB0"/>
    <w:rsid w:val="003F6ACB"/>
    <w:rsid w:val="00405C82"/>
    <w:rsid w:val="00420D1B"/>
    <w:rsid w:val="00436B73"/>
    <w:rsid w:val="00440FDA"/>
    <w:rsid w:val="004411E6"/>
    <w:rsid w:val="00492A60"/>
    <w:rsid w:val="0049704C"/>
    <w:rsid w:val="004979D3"/>
    <w:rsid w:val="004A766C"/>
    <w:rsid w:val="004B13E4"/>
    <w:rsid w:val="004B24BD"/>
    <w:rsid w:val="004E2C87"/>
    <w:rsid w:val="005023D5"/>
    <w:rsid w:val="00503645"/>
    <w:rsid w:val="00505971"/>
    <w:rsid w:val="00511B33"/>
    <w:rsid w:val="005130A5"/>
    <w:rsid w:val="00513A71"/>
    <w:rsid w:val="00520E84"/>
    <w:rsid w:val="00522ACE"/>
    <w:rsid w:val="00522E71"/>
    <w:rsid w:val="005272FB"/>
    <w:rsid w:val="00535B4C"/>
    <w:rsid w:val="00536357"/>
    <w:rsid w:val="00545D33"/>
    <w:rsid w:val="0055380B"/>
    <w:rsid w:val="00565234"/>
    <w:rsid w:val="0056612C"/>
    <w:rsid w:val="0056668E"/>
    <w:rsid w:val="005767E1"/>
    <w:rsid w:val="005853E9"/>
    <w:rsid w:val="005B3C9A"/>
    <w:rsid w:val="005C21CA"/>
    <w:rsid w:val="005D5C21"/>
    <w:rsid w:val="005D71A3"/>
    <w:rsid w:val="00601A00"/>
    <w:rsid w:val="00601C70"/>
    <w:rsid w:val="00614B65"/>
    <w:rsid w:val="006308A1"/>
    <w:rsid w:val="00632A13"/>
    <w:rsid w:val="006447C3"/>
    <w:rsid w:val="00647925"/>
    <w:rsid w:val="00650608"/>
    <w:rsid w:val="006672C3"/>
    <w:rsid w:val="006755A0"/>
    <w:rsid w:val="00681850"/>
    <w:rsid w:val="00682E05"/>
    <w:rsid w:val="006867FD"/>
    <w:rsid w:val="0069431F"/>
    <w:rsid w:val="0069768B"/>
    <w:rsid w:val="006A1F35"/>
    <w:rsid w:val="006A29BA"/>
    <w:rsid w:val="006A2DE5"/>
    <w:rsid w:val="006B3FB8"/>
    <w:rsid w:val="006B42A1"/>
    <w:rsid w:val="006C3334"/>
    <w:rsid w:val="006D2CDB"/>
    <w:rsid w:val="006F78BA"/>
    <w:rsid w:val="007037BB"/>
    <w:rsid w:val="0072483A"/>
    <w:rsid w:val="00726E6F"/>
    <w:rsid w:val="00727912"/>
    <w:rsid w:val="00735921"/>
    <w:rsid w:val="00737DB4"/>
    <w:rsid w:val="00750129"/>
    <w:rsid w:val="00750FC0"/>
    <w:rsid w:val="00754400"/>
    <w:rsid w:val="00767972"/>
    <w:rsid w:val="0077368B"/>
    <w:rsid w:val="00782A80"/>
    <w:rsid w:val="00793FFB"/>
    <w:rsid w:val="007A2166"/>
    <w:rsid w:val="007A5D97"/>
    <w:rsid w:val="007A7EE1"/>
    <w:rsid w:val="007C7F9A"/>
    <w:rsid w:val="007D654D"/>
    <w:rsid w:val="007D69FD"/>
    <w:rsid w:val="007D7432"/>
    <w:rsid w:val="007E15E2"/>
    <w:rsid w:val="007E4368"/>
    <w:rsid w:val="007E4AE9"/>
    <w:rsid w:val="0080036A"/>
    <w:rsid w:val="00805063"/>
    <w:rsid w:val="00815A39"/>
    <w:rsid w:val="00822DC2"/>
    <w:rsid w:val="00823D45"/>
    <w:rsid w:val="00832BE1"/>
    <w:rsid w:val="008428F1"/>
    <w:rsid w:val="00856432"/>
    <w:rsid w:val="0087081F"/>
    <w:rsid w:val="00870AA3"/>
    <w:rsid w:val="00893E9F"/>
    <w:rsid w:val="00894060"/>
    <w:rsid w:val="008A5CF7"/>
    <w:rsid w:val="008B5FF3"/>
    <w:rsid w:val="008E4D96"/>
    <w:rsid w:val="008F1298"/>
    <w:rsid w:val="008F3894"/>
    <w:rsid w:val="008F4B47"/>
    <w:rsid w:val="009179EF"/>
    <w:rsid w:val="00922370"/>
    <w:rsid w:val="00925BE2"/>
    <w:rsid w:val="0092685C"/>
    <w:rsid w:val="00936285"/>
    <w:rsid w:val="00971AD7"/>
    <w:rsid w:val="00981895"/>
    <w:rsid w:val="009A71E3"/>
    <w:rsid w:val="009B3143"/>
    <w:rsid w:val="009B5F7E"/>
    <w:rsid w:val="009B7956"/>
    <w:rsid w:val="009D7E57"/>
    <w:rsid w:val="009F2FA2"/>
    <w:rsid w:val="009F601E"/>
    <w:rsid w:val="00A05A0A"/>
    <w:rsid w:val="00A1351D"/>
    <w:rsid w:val="00A254F8"/>
    <w:rsid w:val="00A35663"/>
    <w:rsid w:val="00A43E0E"/>
    <w:rsid w:val="00A539DF"/>
    <w:rsid w:val="00A5718D"/>
    <w:rsid w:val="00A74F81"/>
    <w:rsid w:val="00A87866"/>
    <w:rsid w:val="00AA0BA5"/>
    <w:rsid w:val="00AB237D"/>
    <w:rsid w:val="00AB7930"/>
    <w:rsid w:val="00AD22EE"/>
    <w:rsid w:val="00AE14A3"/>
    <w:rsid w:val="00AF135D"/>
    <w:rsid w:val="00AF3F64"/>
    <w:rsid w:val="00B13085"/>
    <w:rsid w:val="00B2022D"/>
    <w:rsid w:val="00B30BE3"/>
    <w:rsid w:val="00B40C78"/>
    <w:rsid w:val="00B6058C"/>
    <w:rsid w:val="00B65062"/>
    <w:rsid w:val="00B66672"/>
    <w:rsid w:val="00B666AE"/>
    <w:rsid w:val="00B71477"/>
    <w:rsid w:val="00B72225"/>
    <w:rsid w:val="00B82D97"/>
    <w:rsid w:val="00B934BE"/>
    <w:rsid w:val="00B95815"/>
    <w:rsid w:val="00BA2DA5"/>
    <w:rsid w:val="00BA724D"/>
    <w:rsid w:val="00BB43B5"/>
    <w:rsid w:val="00BC2B54"/>
    <w:rsid w:val="00BD5F50"/>
    <w:rsid w:val="00BF32CC"/>
    <w:rsid w:val="00C10FB7"/>
    <w:rsid w:val="00C228EA"/>
    <w:rsid w:val="00C31265"/>
    <w:rsid w:val="00C31C93"/>
    <w:rsid w:val="00C50279"/>
    <w:rsid w:val="00C50843"/>
    <w:rsid w:val="00C508DE"/>
    <w:rsid w:val="00C574AC"/>
    <w:rsid w:val="00C7336F"/>
    <w:rsid w:val="00C912A0"/>
    <w:rsid w:val="00C93590"/>
    <w:rsid w:val="00C974AD"/>
    <w:rsid w:val="00CA7E27"/>
    <w:rsid w:val="00CB277F"/>
    <w:rsid w:val="00CC0793"/>
    <w:rsid w:val="00CD1788"/>
    <w:rsid w:val="00CD4F41"/>
    <w:rsid w:val="00CE2895"/>
    <w:rsid w:val="00CE45EF"/>
    <w:rsid w:val="00CF37CD"/>
    <w:rsid w:val="00D01E18"/>
    <w:rsid w:val="00D0724F"/>
    <w:rsid w:val="00D10620"/>
    <w:rsid w:val="00D10C43"/>
    <w:rsid w:val="00D15ECA"/>
    <w:rsid w:val="00D17FE7"/>
    <w:rsid w:val="00D22589"/>
    <w:rsid w:val="00D23AD3"/>
    <w:rsid w:val="00D241F7"/>
    <w:rsid w:val="00D258A7"/>
    <w:rsid w:val="00D25D4E"/>
    <w:rsid w:val="00D432CA"/>
    <w:rsid w:val="00D474F9"/>
    <w:rsid w:val="00D503FA"/>
    <w:rsid w:val="00D622AE"/>
    <w:rsid w:val="00D65EC0"/>
    <w:rsid w:val="00D8137F"/>
    <w:rsid w:val="00D868F0"/>
    <w:rsid w:val="00D87F65"/>
    <w:rsid w:val="00D977FC"/>
    <w:rsid w:val="00DA350E"/>
    <w:rsid w:val="00DA458E"/>
    <w:rsid w:val="00DD5115"/>
    <w:rsid w:val="00DD55D5"/>
    <w:rsid w:val="00DE00AF"/>
    <w:rsid w:val="00DE0A6A"/>
    <w:rsid w:val="00DE12C1"/>
    <w:rsid w:val="00DF570A"/>
    <w:rsid w:val="00E07EBA"/>
    <w:rsid w:val="00E150FB"/>
    <w:rsid w:val="00E20303"/>
    <w:rsid w:val="00E21405"/>
    <w:rsid w:val="00E239B0"/>
    <w:rsid w:val="00E35052"/>
    <w:rsid w:val="00E37E1A"/>
    <w:rsid w:val="00E4238B"/>
    <w:rsid w:val="00E612DB"/>
    <w:rsid w:val="00E84506"/>
    <w:rsid w:val="00EB456A"/>
    <w:rsid w:val="00EB55EF"/>
    <w:rsid w:val="00EC79BD"/>
    <w:rsid w:val="00ED020E"/>
    <w:rsid w:val="00ED78F8"/>
    <w:rsid w:val="00EE0D6C"/>
    <w:rsid w:val="00EE38CD"/>
    <w:rsid w:val="00EE3ED6"/>
    <w:rsid w:val="00EE3FC9"/>
    <w:rsid w:val="00EF2E4D"/>
    <w:rsid w:val="00F10BE9"/>
    <w:rsid w:val="00F20123"/>
    <w:rsid w:val="00F33B6B"/>
    <w:rsid w:val="00F41CEC"/>
    <w:rsid w:val="00F53160"/>
    <w:rsid w:val="00F53447"/>
    <w:rsid w:val="00F915FE"/>
    <w:rsid w:val="00F9204B"/>
    <w:rsid w:val="00FA1049"/>
    <w:rsid w:val="00FA2EB2"/>
    <w:rsid w:val="00FA681A"/>
    <w:rsid w:val="00FC021C"/>
    <w:rsid w:val="00FC2F8A"/>
    <w:rsid w:val="00FD2D3E"/>
    <w:rsid w:val="00FE707B"/>
    <w:rsid w:val="00FF2782"/>
    <w:rsid w:val="00FF5CC0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3ED4"/>
  <w15:chartTrackingRefBased/>
  <w15:docId w15:val="{4A3FA7F2-9C69-40FD-A1F5-F455160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63"/>
  </w:style>
  <w:style w:type="paragraph" w:styleId="Naslov1">
    <w:name w:val="heading 1"/>
    <w:basedOn w:val="Normal"/>
    <w:next w:val="Normal"/>
    <w:link w:val="Naslov1Char"/>
    <w:uiPriority w:val="9"/>
    <w:qFormat/>
    <w:rsid w:val="00A3566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3566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566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356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56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356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356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356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3566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409">
    <w:name w:val="box_460409"/>
    <w:basedOn w:val="Normal"/>
    <w:rsid w:val="0008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85AD1"/>
    <w:pPr>
      <w:ind w:left="720"/>
      <w:contextualSpacing/>
    </w:pPr>
  </w:style>
  <w:style w:type="table" w:styleId="Reetkatablice">
    <w:name w:val="Table Grid"/>
    <w:basedOn w:val="Obinatablica"/>
    <w:uiPriority w:val="39"/>
    <w:rsid w:val="00A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3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C93"/>
  </w:style>
  <w:style w:type="paragraph" w:styleId="Podnoje">
    <w:name w:val="footer"/>
    <w:basedOn w:val="Normal"/>
    <w:link w:val="PodnojeChar"/>
    <w:uiPriority w:val="99"/>
    <w:unhideWhenUsed/>
    <w:rsid w:val="00C3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C93"/>
  </w:style>
  <w:style w:type="character" w:customStyle="1" w:styleId="kurziv">
    <w:name w:val="kurziv"/>
    <w:basedOn w:val="Zadanifontodlomka"/>
    <w:rsid w:val="00C31C93"/>
  </w:style>
  <w:style w:type="paragraph" w:styleId="Bezproreda">
    <w:name w:val="No Spacing"/>
    <w:uiPriority w:val="1"/>
    <w:qFormat/>
    <w:rsid w:val="00A3566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356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3566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3566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3566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566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3566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3566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356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35663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356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3566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3566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566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35663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A35663"/>
    <w:rPr>
      <w:b/>
      <w:bCs/>
    </w:rPr>
  </w:style>
  <w:style w:type="character" w:styleId="Istaknuto">
    <w:name w:val="Emphasis"/>
    <w:basedOn w:val="Zadanifontodlomka"/>
    <w:uiPriority w:val="20"/>
    <w:qFormat/>
    <w:rsid w:val="00A35663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A3566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35663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566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566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A3566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A3566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A356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35663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A35663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356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7450-86E4-4E74-A835-4D7F5508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29</Pages>
  <Words>7123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57</cp:revision>
  <cp:lastPrinted>2023-12-21T06:18:00Z</cp:lastPrinted>
  <dcterms:created xsi:type="dcterms:W3CDTF">2022-12-21T17:14:00Z</dcterms:created>
  <dcterms:modified xsi:type="dcterms:W3CDTF">2023-12-22T11:34:00Z</dcterms:modified>
</cp:coreProperties>
</file>