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AD" w:rsidRPr="00021597" w:rsidRDefault="00021597" w:rsidP="00F83F8C">
      <w:pPr>
        <w:pStyle w:val="BasicParagraph"/>
        <w:ind w:right="1978"/>
        <w:outlineLvl w:val="0"/>
        <w:rPr>
          <w:rFonts w:ascii="Palatino Linotype" w:hAnsi="Palatino Linotype" w:cs="Arial"/>
          <w:b/>
          <w:color w:val="auto"/>
        </w:rPr>
      </w:pPr>
      <w:bookmarkStart w:id="0" w:name="_GoBack"/>
      <w:bookmarkEnd w:id="0"/>
      <w:r w:rsidRPr="00021597">
        <w:rPr>
          <w:rFonts w:ascii="Palatino Linotype" w:hAnsi="Palatino Linotype" w:cs="Arial"/>
          <w:b/>
          <w:color w:val="auto"/>
        </w:rPr>
        <w:t>10/19</w:t>
      </w:r>
    </w:p>
    <w:p w:rsidR="001369BC" w:rsidRPr="00B073C4" w:rsidRDefault="00B073C4" w:rsidP="00F83F8C">
      <w:pPr>
        <w:pStyle w:val="BasicParagraph"/>
        <w:ind w:right="1978"/>
        <w:outlineLvl w:val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Supetar, 03</w:t>
      </w:r>
      <w:r w:rsidR="001369BC" w:rsidRPr="00B073C4">
        <w:rPr>
          <w:rFonts w:ascii="Palatino Linotype" w:hAnsi="Palatino Linotype" w:cs="Arial"/>
          <w:b/>
        </w:rPr>
        <w:t xml:space="preserve">. </w:t>
      </w:r>
      <w:proofErr w:type="spellStart"/>
      <w:r>
        <w:rPr>
          <w:rFonts w:ascii="Palatino Linotype" w:hAnsi="Palatino Linotype" w:cs="Arial"/>
          <w:b/>
        </w:rPr>
        <w:t>siječnja</w:t>
      </w:r>
      <w:proofErr w:type="spellEnd"/>
      <w:r w:rsidR="001369BC" w:rsidRPr="00B073C4">
        <w:rPr>
          <w:rFonts w:ascii="Palatino Linotype" w:hAnsi="Palatino Linotype" w:cs="Arial"/>
          <w:b/>
        </w:rPr>
        <w:t xml:space="preserve"> 201</w:t>
      </w:r>
      <w:r>
        <w:rPr>
          <w:rFonts w:ascii="Palatino Linotype" w:hAnsi="Palatino Linotype" w:cs="Arial"/>
          <w:b/>
        </w:rPr>
        <w:t>9</w:t>
      </w:r>
      <w:r w:rsidR="001369BC" w:rsidRPr="00B073C4">
        <w:rPr>
          <w:rFonts w:ascii="Palatino Linotype" w:hAnsi="Palatino Linotype" w:cs="Arial"/>
          <w:b/>
        </w:rPr>
        <w:t xml:space="preserve">.g. </w:t>
      </w:r>
    </w:p>
    <w:p w:rsidR="00191FD1" w:rsidRPr="00B073C4" w:rsidRDefault="0060489F" w:rsidP="00F83F8C">
      <w:pPr>
        <w:pStyle w:val="BasicParagraph"/>
        <w:ind w:right="1978"/>
        <w:outlineLvl w:val="0"/>
        <w:rPr>
          <w:rFonts w:ascii="Palatino Linotype" w:hAnsi="Palatino Linotype" w:cs="Arial"/>
          <w:b/>
        </w:rPr>
      </w:pPr>
      <w:r w:rsidRPr="00B073C4">
        <w:rPr>
          <w:rFonts w:ascii="Palatino Linotype" w:hAnsi="Palatino Linotype" w:cs="Arial"/>
          <w:b/>
        </w:rPr>
        <w:t xml:space="preserve">PREDMET: </w:t>
      </w:r>
      <w:proofErr w:type="spellStart"/>
      <w:r w:rsidR="00B073C4">
        <w:rPr>
          <w:rFonts w:ascii="Palatino Linotype" w:hAnsi="Palatino Linotype" w:cs="Arial"/>
          <w:b/>
        </w:rPr>
        <w:t>Javni</w:t>
      </w:r>
      <w:proofErr w:type="spellEnd"/>
      <w:r w:rsidR="00B073C4">
        <w:rPr>
          <w:rFonts w:ascii="Palatino Linotype" w:hAnsi="Palatino Linotype" w:cs="Arial"/>
          <w:b/>
        </w:rPr>
        <w:t xml:space="preserve"> </w:t>
      </w:r>
      <w:proofErr w:type="spellStart"/>
      <w:r w:rsidR="00B073C4">
        <w:rPr>
          <w:rFonts w:ascii="Palatino Linotype" w:hAnsi="Palatino Linotype" w:cs="Arial"/>
          <w:b/>
        </w:rPr>
        <w:t>poziv</w:t>
      </w:r>
      <w:proofErr w:type="spellEnd"/>
      <w:r w:rsidR="00B073C4">
        <w:rPr>
          <w:rFonts w:ascii="Palatino Linotype" w:hAnsi="Palatino Linotype" w:cs="Arial"/>
          <w:b/>
        </w:rPr>
        <w:t xml:space="preserve"> za </w:t>
      </w:r>
      <w:proofErr w:type="spellStart"/>
      <w:r w:rsidR="00B073C4">
        <w:rPr>
          <w:rFonts w:ascii="Palatino Linotype" w:hAnsi="Palatino Linotype" w:cs="Arial"/>
          <w:b/>
        </w:rPr>
        <w:t>dodjelu</w:t>
      </w:r>
      <w:proofErr w:type="spellEnd"/>
      <w:r w:rsidR="00B073C4">
        <w:rPr>
          <w:rFonts w:ascii="Palatino Linotype" w:hAnsi="Palatino Linotype" w:cs="Arial"/>
          <w:b/>
        </w:rPr>
        <w:t xml:space="preserve"> </w:t>
      </w:r>
      <w:proofErr w:type="spellStart"/>
      <w:r w:rsidR="00B073C4">
        <w:rPr>
          <w:rFonts w:ascii="Palatino Linotype" w:hAnsi="Palatino Linotype" w:cs="Arial"/>
          <w:b/>
        </w:rPr>
        <w:t>bespovratnih</w:t>
      </w:r>
      <w:proofErr w:type="spellEnd"/>
      <w:r w:rsidR="00B073C4">
        <w:rPr>
          <w:rFonts w:ascii="Palatino Linotype" w:hAnsi="Palatino Linotype" w:cs="Arial"/>
          <w:b/>
        </w:rPr>
        <w:t xml:space="preserve"> </w:t>
      </w:r>
      <w:proofErr w:type="spellStart"/>
      <w:r w:rsidR="00B073C4">
        <w:rPr>
          <w:rFonts w:ascii="Palatino Linotype" w:hAnsi="Palatino Linotype" w:cs="Arial"/>
          <w:b/>
        </w:rPr>
        <w:t>sredstava</w:t>
      </w:r>
      <w:proofErr w:type="spellEnd"/>
      <w:r w:rsidR="00B073C4">
        <w:rPr>
          <w:rFonts w:ascii="Palatino Linotype" w:hAnsi="Palatino Linotype" w:cs="Arial"/>
          <w:b/>
        </w:rPr>
        <w:t xml:space="preserve"> “</w:t>
      </w:r>
      <w:proofErr w:type="spellStart"/>
      <w:r w:rsidR="00B073C4">
        <w:rPr>
          <w:rFonts w:ascii="Palatino Linotype" w:hAnsi="Palatino Linotype" w:cs="Arial"/>
          <w:b/>
        </w:rPr>
        <w:t>Potpore</w:t>
      </w:r>
      <w:proofErr w:type="spellEnd"/>
      <w:r w:rsidR="00B073C4">
        <w:rPr>
          <w:rFonts w:ascii="Palatino Linotype" w:hAnsi="Palatino Linotype" w:cs="Arial"/>
          <w:b/>
        </w:rPr>
        <w:t xml:space="preserve"> </w:t>
      </w:r>
      <w:proofErr w:type="spellStart"/>
      <w:r w:rsidR="00B073C4">
        <w:rPr>
          <w:rFonts w:ascii="Palatino Linotype" w:hAnsi="Palatino Linotype" w:cs="Arial"/>
          <w:b/>
        </w:rPr>
        <w:t>nastupima</w:t>
      </w:r>
      <w:proofErr w:type="spellEnd"/>
      <w:r w:rsidR="00B073C4">
        <w:rPr>
          <w:rFonts w:ascii="Palatino Linotype" w:hAnsi="Palatino Linotype" w:cs="Arial"/>
          <w:b/>
        </w:rPr>
        <w:t xml:space="preserve"> </w:t>
      </w:r>
      <w:proofErr w:type="spellStart"/>
      <w:r w:rsidR="00B073C4">
        <w:rPr>
          <w:rFonts w:ascii="Palatino Linotype" w:hAnsi="Palatino Linotype" w:cs="Arial"/>
          <w:b/>
        </w:rPr>
        <w:t>hotelskih</w:t>
      </w:r>
      <w:proofErr w:type="spellEnd"/>
      <w:r w:rsidR="00B073C4">
        <w:rPr>
          <w:rFonts w:ascii="Palatino Linotype" w:hAnsi="Palatino Linotype" w:cs="Arial"/>
          <w:b/>
        </w:rPr>
        <w:t xml:space="preserve"> </w:t>
      </w:r>
      <w:proofErr w:type="spellStart"/>
      <w:r w:rsidR="00B073C4">
        <w:rPr>
          <w:rFonts w:ascii="Palatino Linotype" w:hAnsi="Palatino Linotype" w:cs="Arial"/>
          <w:b/>
        </w:rPr>
        <w:t>kuća</w:t>
      </w:r>
      <w:proofErr w:type="spellEnd"/>
      <w:r w:rsidR="00B073C4">
        <w:rPr>
          <w:rFonts w:ascii="Palatino Linotype" w:hAnsi="Palatino Linotype" w:cs="Arial"/>
          <w:b/>
        </w:rPr>
        <w:t xml:space="preserve"> I </w:t>
      </w:r>
      <w:proofErr w:type="spellStart"/>
      <w:r w:rsidR="00B073C4">
        <w:rPr>
          <w:rFonts w:ascii="Palatino Linotype" w:hAnsi="Palatino Linotype" w:cs="Arial"/>
          <w:b/>
        </w:rPr>
        <w:t>hotela</w:t>
      </w:r>
      <w:proofErr w:type="spellEnd"/>
      <w:r w:rsidR="00B073C4">
        <w:rPr>
          <w:rFonts w:ascii="Palatino Linotype" w:hAnsi="Palatino Linotype" w:cs="Arial"/>
          <w:b/>
        </w:rPr>
        <w:t xml:space="preserve"> </w:t>
      </w:r>
      <w:proofErr w:type="spellStart"/>
      <w:r w:rsidR="00B073C4">
        <w:rPr>
          <w:rFonts w:ascii="Palatino Linotype" w:hAnsi="Palatino Linotype" w:cs="Arial"/>
          <w:b/>
        </w:rPr>
        <w:t>na</w:t>
      </w:r>
      <w:proofErr w:type="spellEnd"/>
      <w:r w:rsidR="00B073C4">
        <w:rPr>
          <w:rFonts w:ascii="Palatino Linotype" w:hAnsi="Palatino Linotype" w:cs="Arial"/>
          <w:b/>
        </w:rPr>
        <w:t xml:space="preserve"> </w:t>
      </w:r>
      <w:proofErr w:type="spellStart"/>
      <w:r w:rsidR="00B073C4">
        <w:rPr>
          <w:rFonts w:ascii="Palatino Linotype" w:hAnsi="Palatino Linotype" w:cs="Arial"/>
          <w:b/>
        </w:rPr>
        <w:t>turističkim</w:t>
      </w:r>
      <w:proofErr w:type="spellEnd"/>
      <w:r w:rsidR="00B073C4">
        <w:rPr>
          <w:rFonts w:ascii="Palatino Linotype" w:hAnsi="Palatino Linotype" w:cs="Arial"/>
          <w:b/>
        </w:rPr>
        <w:t xml:space="preserve"> </w:t>
      </w:r>
      <w:proofErr w:type="spellStart"/>
      <w:r w:rsidR="00B073C4">
        <w:rPr>
          <w:rFonts w:ascii="Palatino Linotype" w:hAnsi="Palatino Linotype" w:cs="Arial"/>
          <w:b/>
        </w:rPr>
        <w:t>sajmovima</w:t>
      </w:r>
      <w:proofErr w:type="spellEnd"/>
      <w:r w:rsidR="00B073C4">
        <w:rPr>
          <w:rFonts w:ascii="Palatino Linotype" w:hAnsi="Palatino Linotype" w:cs="Arial"/>
          <w:b/>
        </w:rPr>
        <w:t xml:space="preserve"> u 2019.g.”</w:t>
      </w:r>
      <w:r w:rsidR="0090196D" w:rsidRPr="00B073C4">
        <w:rPr>
          <w:rFonts w:ascii="Palatino Linotype" w:hAnsi="Palatino Linotype" w:cs="Arial"/>
          <w:b/>
        </w:rPr>
        <w:t xml:space="preserve"> </w:t>
      </w:r>
      <w:r w:rsidRPr="00B073C4">
        <w:rPr>
          <w:rFonts w:ascii="Palatino Linotype" w:hAnsi="Palatino Linotype" w:cs="Arial"/>
          <w:b/>
        </w:rPr>
        <w:t xml:space="preserve"> </w:t>
      </w:r>
    </w:p>
    <w:p w:rsidR="00191FD1" w:rsidRPr="00B073C4" w:rsidRDefault="00191FD1" w:rsidP="00191FD1">
      <w:pPr>
        <w:pStyle w:val="BasicParagraph"/>
        <w:ind w:right="1978"/>
        <w:rPr>
          <w:rFonts w:ascii="Palatino Linotype" w:hAnsi="Palatino Linotype" w:cs="Arial"/>
          <w:b/>
        </w:rPr>
      </w:pPr>
    </w:p>
    <w:p w:rsidR="00B073C4" w:rsidRDefault="00B073C4" w:rsidP="00B073C4">
      <w:pPr>
        <w:ind w:right="-567"/>
        <w:jc w:val="both"/>
        <w:rPr>
          <w:rFonts w:ascii="Palatino Linotype" w:hAnsi="Palatino Linotype" w:cs="Tahoma"/>
        </w:rPr>
      </w:pPr>
      <w:proofErr w:type="spellStart"/>
      <w:r w:rsidRPr="00B073C4">
        <w:rPr>
          <w:rFonts w:ascii="Palatino Linotype" w:hAnsi="Palatino Linotype" w:cs="Tahoma"/>
        </w:rPr>
        <w:t>Temeljem</w:t>
      </w:r>
      <w:proofErr w:type="spellEnd"/>
      <w:r w:rsidRPr="00B073C4">
        <w:rPr>
          <w:rFonts w:ascii="Palatino Linotype" w:hAnsi="Palatino Linotype" w:cs="Tahoma"/>
        </w:rPr>
        <w:t xml:space="preserve"> Plana </w:t>
      </w:r>
      <w:proofErr w:type="spellStart"/>
      <w:r w:rsidRPr="00B073C4">
        <w:rPr>
          <w:rFonts w:ascii="Palatino Linotype" w:hAnsi="Palatino Linotype" w:cs="Tahoma"/>
        </w:rPr>
        <w:t>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programa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rada</w:t>
      </w:r>
      <w:proofErr w:type="spellEnd"/>
      <w:r w:rsidRPr="00B073C4">
        <w:rPr>
          <w:rFonts w:ascii="Palatino Linotype" w:hAnsi="Palatino Linotype" w:cs="Tahoma"/>
        </w:rPr>
        <w:t xml:space="preserve"> za 2019</w:t>
      </w:r>
      <w:r w:rsidR="007B6281">
        <w:rPr>
          <w:rFonts w:ascii="Palatino Linotype" w:hAnsi="Palatino Linotype" w:cs="Tahoma"/>
        </w:rPr>
        <w:t xml:space="preserve">. </w:t>
      </w:r>
      <w:proofErr w:type="spellStart"/>
      <w:r w:rsidR="007B6281">
        <w:rPr>
          <w:rFonts w:ascii="Palatino Linotype" w:hAnsi="Palatino Linotype" w:cs="Tahoma"/>
        </w:rPr>
        <w:t>Godinu</w:t>
      </w:r>
      <w:proofErr w:type="spellEnd"/>
      <w:r w:rsidR="007B6281">
        <w:rPr>
          <w:rFonts w:ascii="Palatino Linotype" w:hAnsi="Palatino Linotype" w:cs="Tahoma"/>
        </w:rPr>
        <w:t xml:space="preserve"> (IX </w:t>
      </w:r>
      <w:proofErr w:type="spellStart"/>
      <w:r w:rsidR="007B6281">
        <w:rPr>
          <w:rFonts w:ascii="Palatino Linotype" w:hAnsi="Palatino Linotype" w:cs="Tahoma"/>
        </w:rPr>
        <w:t>Distribucija</w:t>
      </w:r>
      <w:proofErr w:type="spellEnd"/>
      <w:r w:rsidR="007B6281">
        <w:rPr>
          <w:rFonts w:ascii="Palatino Linotype" w:hAnsi="Palatino Linotype" w:cs="Tahoma"/>
        </w:rPr>
        <w:t xml:space="preserve"> </w:t>
      </w:r>
      <w:proofErr w:type="spellStart"/>
      <w:r w:rsidR="007B6281">
        <w:rPr>
          <w:rFonts w:ascii="Palatino Linotype" w:hAnsi="Palatino Linotype" w:cs="Tahoma"/>
        </w:rPr>
        <w:t>i</w:t>
      </w:r>
      <w:proofErr w:type="spellEnd"/>
      <w:r w:rsidR="007B6281">
        <w:rPr>
          <w:rFonts w:ascii="Palatino Linotype" w:hAnsi="Palatino Linotype" w:cs="Tahoma"/>
        </w:rPr>
        <w:t xml:space="preserve"> </w:t>
      </w:r>
    </w:p>
    <w:p w:rsidR="007B6281" w:rsidRDefault="007B6281" w:rsidP="00B073C4">
      <w:pPr>
        <w:ind w:right="-567"/>
        <w:jc w:val="both"/>
        <w:rPr>
          <w:rFonts w:ascii="Palatino Linotype" w:hAnsi="Palatino Linotype" w:cs="Tahoma"/>
        </w:rPr>
      </w:pPr>
      <w:proofErr w:type="spellStart"/>
      <w:r>
        <w:rPr>
          <w:rFonts w:ascii="Palatino Linotype" w:hAnsi="Palatino Linotype" w:cs="Tahoma"/>
        </w:rPr>
        <w:t>Prodaja</w:t>
      </w:r>
      <w:proofErr w:type="spellEnd"/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vrijednosti</w:t>
      </w:r>
      <w:proofErr w:type="spellEnd"/>
      <w:r>
        <w:rPr>
          <w:rFonts w:ascii="Palatino Linotype" w:hAnsi="Palatino Linotype" w:cs="Tahoma"/>
        </w:rPr>
        <w:t xml:space="preserve">, 1. </w:t>
      </w:r>
      <w:proofErr w:type="spellStart"/>
      <w:r>
        <w:rPr>
          <w:rFonts w:ascii="Palatino Linotype" w:hAnsi="Palatino Linotype" w:cs="Tahoma"/>
        </w:rPr>
        <w:t>Sajmovi</w:t>
      </w:r>
      <w:proofErr w:type="spellEnd"/>
      <w:r>
        <w:rPr>
          <w:rFonts w:ascii="Palatino Linotype" w:hAnsi="Palatino Linotype" w:cs="Tahoma"/>
        </w:rPr>
        <w:t xml:space="preserve">), </w:t>
      </w:r>
      <w:proofErr w:type="spellStart"/>
      <w:r w:rsidR="00B073C4" w:rsidRPr="00B073C4">
        <w:rPr>
          <w:rFonts w:ascii="Palatino Linotype" w:hAnsi="Palatino Linotype" w:cs="Tahoma"/>
        </w:rPr>
        <w:t>Turistička</w:t>
      </w:r>
      <w:proofErr w:type="spellEnd"/>
      <w:r w:rsidR="00B073C4" w:rsidRPr="00B073C4">
        <w:rPr>
          <w:rFonts w:ascii="Palatino Linotype" w:hAnsi="Palatino Linotype" w:cs="Tahoma"/>
        </w:rPr>
        <w:t xml:space="preserve"> </w:t>
      </w:r>
      <w:proofErr w:type="spellStart"/>
      <w:r w:rsidR="00B073C4" w:rsidRPr="00B073C4">
        <w:rPr>
          <w:rFonts w:ascii="Palatino Linotype" w:hAnsi="Palatino Linotype" w:cs="Tahoma"/>
        </w:rPr>
        <w:t>zajednica</w:t>
      </w:r>
      <w:proofErr w:type="spellEnd"/>
      <w:r w:rsidR="00B073C4" w:rsidRPr="00B073C4">
        <w:rPr>
          <w:rFonts w:ascii="Palatino Linotype" w:hAnsi="Palatino Linotype" w:cs="Tahoma"/>
        </w:rPr>
        <w:t xml:space="preserve"> </w:t>
      </w:r>
      <w:proofErr w:type="spellStart"/>
      <w:r w:rsidR="00B073C4" w:rsidRPr="00B073C4">
        <w:rPr>
          <w:rFonts w:ascii="Palatino Linotype" w:hAnsi="Palatino Linotype" w:cs="Tahoma"/>
        </w:rPr>
        <w:t>Grada</w:t>
      </w:r>
      <w:proofErr w:type="spellEnd"/>
      <w:r w:rsidR="00B073C4" w:rsidRPr="00B073C4">
        <w:rPr>
          <w:rFonts w:ascii="Palatino Linotype" w:hAnsi="Palatino Linotype" w:cs="Tahoma"/>
        </w:rPr>
        <w:t xml:space="preserve"> Supetra </w:t>
      </w:r>
    </w:p>
    <w:p w:rsidR="00B073C4" w:rsidRDefault="00B073C4" w:rsidP="00B073C4">
      <w:pPr>
        <w:ind w:right="-567"/>
        <w:jc w:val="both"/>
        <w:rPr>
          <w:rFonts w:ascii="Palatino Linotype" w:hAnsi="Palatino Linotype" w:cs="Tahoma"/>
        </w:rPr>
      </w:pPr>
      <w:proofErr w:type="spellStart"/>
      <w:r w:rsidRPr="00B073C4">
        <w:rPr>
          <w:rFonts w:ascii="Palatino Linotype" w:hAnsi="Palatino Linotype" w:cs="Tahoma"/>
        </w:rPr>
        <w:t>objavljuje</w:t>
      </w:r>
      <w:proofErr w:type="spellEnd"/>
      <w:r w:rsidRPr="00B073C4">
        <w:rPr>
          <w:rFonts w:ascii="Palatino Linotype" w:hAnsi="Palatino Linotype" w:cs="Tahoma"/>
        </w:rPr>
        <w:t xml:space="preserve"> </w:t>
      </w:r>
    </w:p>
    <w:p w:rsidR="00B073C4" w:rsidRPr="00B073C4" w:rsidRDefault="00B073C4" w:rsidP="00B073C4">
      <w:pPr>
        <w:ind w:right="-567"/>
        <w:jc w:val="both"/>
        <w:rPr>
          <w:rFonts w:ascii="Palatino Linotype" w:hAnsi="Palatino Linotype" w:cs="Tahoma"/>
        </w:rPr>
      </w:pPr>
    </w:p>
    <w:p w:rsidR="00B073C4" w:rsidRPr="00B073C4" w:rsidRDefault="00B073C4" w:rsidP="00B073C4">
      <w:pPr>
        <w:ind w:right="-567"/>
        <w:jc w:val="both"/>
        <w:rPr>
          <w:rFonts w:ascii="Palatino Linotype" w:hAnsi="Palatino Linotype" w:cs="Tahoma"/>
          <w:b/>
          <w:bCs/>
        </w:rPr>
      </w:pPr>
    </w:p>
    <w:p w:rsidR="00B073C4" w:rsidRPr="00B073C4" w:rsidRDefault="00B073C4" w:rsidP="00B073C4">
      <w:pPr>
        <w:ind w:right="-567"/>
        <w:rPr>
          <w:rFonts w:ascii="Palatino Linotype" w:hAnsi="Palatino Linotype" w:cs="Tahoma"/>
          <w:b/>
          <w:bCs/>
        </w:rPr>
      </w:pPr>
      <w:r w:rsidRPr="00B073C4">
        <w:rPr>
          <w:rFonts w:ascii="Palatino Linotype" w:hAnsi="Palatino Linotype" w:cs="Tahoma"/>
          <w:b/>
          <w:bCs/>
        </w:rPr>
        <w:t>JAVNI POZIV</w:t>
      </w:r>
    </w:p>
    <w:p w:rsidR="00B073C4" w:rsidRPr="00B073C4" w:rsidRDefault="00B073C4" w:rsidP="00B073C4">
      <w:pPr>
        <w:ind w:right="-567"/>
        <w:rPr>
          <w:rFonts w:ascii="Palatino Linotype" w:hAnsi="Palatino Linotype" w:cs="Tahoma"/>
          <w:bCs/>
        </w:rPr>
      </w:pPr>
      <w:r w:rsidRPr="00B073C4">
        <w:rPr>
          <w:rFonts w:ascii="Palatino Linotype" w:hAnsi="Palatino Linotype" w:cs="Tahoma"/>
          <w:bCs/>
        </w:rPr>
        <w:t xml:space="preserve">za </w:t>
      </w:r>
      <w:proofErr w:type="spellStart"/>
      <w:r w:rsidRPr="00B073C4">
        <w:rPr>
          <w:rFonts w:ascii="Palatino Linotype" w:hAnsi="Palatino Linotype" w:cs="Tahoma"/>
          <w:bCs/>
        </w:rPr>
        <w:t>dodjelu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bespovratnih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sredstava</w:t>
      </w:r>
      <w:proofErr w:type="spellEnd"/>
      <w:r w:rsidRPr="00B073C4">
        <w:rPr>
          <w:rFonts w:ascii="Palatino Linotype" w:hAnsi="Palatino Linotype" w:cs="Tahoma"/>
          <w:bCs/>
        </w:rPr>
        <w:t xml:space="preserve"> "</w:t>
      </w:r>
      <w:proofErr w:type="spellStart"/>
      <w:r w:rsidRPr="00B073C4">
        <w:rPr>
          <w:rFonts w:ascii="Palatino Linotype" w:hAnsi="Palatino Linotype" w:cs="Tahoma"/>
          <w:bCs/>
        </w:rPr>
        <w:t>Potpore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nastupima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hotelskih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kuća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i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hotela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na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t</w:t>
      </w:r>
      <w:r w:rsidRPr="00B073C4">
        <w:rPr>
          <w:rFonts w:ascii="Palatino Linotype" w:hAnsi="Palatino Linotype" w:cs="Tahoma"/>
          <w:bCs/>
        </w:rPr>
        <w:t>urističkim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sajmovima</w:t>
      </w:r>
      <w:proofErr w:type="spellEnd"/>
      <w:r w:rsidRPr="00B073C4">
        <w:rPr>
          <w:rFonts w:ascii="Palatino Linotype" w:hAnsi="Palatino Linotype" w:cs="Tahoma"/>
          <w:bCs/>
        </w:rPr>
        <w:t xml:space="preserve">" u 2019. </w:t>
      </w:r>
      <w:proofErr w:type="spellStart"/>
      <w:r w:rsidRPr="00B073C4">
        <w:rPr>
          <w:rFonts w:ascii="Palatino Linotype" w:hAnsi="Palatino Linotype" w:cs="Tahoma"/>
          <w:bCs/>
        </w:rPr>
        <w:t>godini</w:t>
      </w:r>
      <w:proofErr w:type="spellEnd"/>
    </w:p>
    <w:p w:rsidR="00B073C4" w:rsidRPr="00B073C4" w:rsidRDefault="00B073C4" w:rsidP="00B073C4">
      <w:pPr>
        <w:ind w:right="-567"/>
        <w:jc w:val="both"/>
        <w:rPr>
          <w:rFonts w:ascii="Palatino Linotype" w:hAnsi="Palatino Linotype" w:cs="Tahoma"/>
          <w:bCs/>
        </w:rPr>
      </w:pPr>
    </w:p>
    <w:p w:rsidR="00B073C4" w:rsidRPr="00B073C4" w:rsidRDefault="00B073C4" w:rsidP="00B073C4">
      <w:pPr>
        <w:ind w:right="-567"/>
        <w:jc w:val="both"/>
        <w:rPr>
          <w:rFonts w:ascii="Palatino Linotype" w:hAnsi="Palatino Linotype" w:cs="Tahoma"/>
          <w:b/>
        </w:rPr>
      </w:pPr>
      <w:r w:rsidRPr="00B073C4">
        <w:rPr>
          <w:rFonts w:ascii="Palatino Linotype" w:hAnsi="Palatino Linotype" w:cs="Tahoma"/>
          <w:b/>
        </w:rPr>
        <w:t xml:space="preserve">PREDMET JAVNOG POZIVA </w:t>
      </w:r>
    </w:p>
    <w:p w:rsidR="00B073C4" w:rsidRPr="00B073C4" w:rsidRDefault="00B073C4" w:rsidP="00B073C4">
      <w:pPr>
        <w:ind w:right="-567"/>
        <w:jc w:val="both"/>
        <w:rPr>
          <w:rFonts w:ascii="Palatino Linotype" w:hAnsi="Palatino Linotype" w:cs="Tahoma"/>
        </w:rPr>
      </w:pPr>
      <w:proofErr w:type="spellStart"/>
      <w:r w:rsidRPr="00B073C4">
        <w:rPr>
          <w:rFonts w:ascii="Palatino Linotype" w:hAnsi="Palatino Linotype" w:cs="Tahoma"/>
        </w:rPr>
        <w:t>Predmet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Javnog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poziva</w:t>
      </w:r>
      <w:proofErr w:type="spellEnd"/>
      <w:r w:rsidRPr="00B073C4">
        <w:rPr>
          <w:rFonts w:ascii="Palatino Linotype" w:hAnsi="Palatino Linotype" w:cs="Tahoma"/>
        </w:rPr>
        <w:t xml:space="preserve"> je </w:t>
      </w:r>
      <w:proofErr w:type="spellStart"/>
      <w:r w:rsidRPr="00B073C4">
        <w:rPr>
          <w:rFonts w:ascii="Palatino Linotype" w:hAnsi="Palatino Linotype" w:cs="Tahoma"/>
        </w:rPr>
        <w:t>dodjela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bespovratnih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novčanih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sredstava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Turističke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zajednice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Grada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Supetra</w:t>
      </w:r>
      <w:proofErr w:type="spellEnd"/>
      <w:r w:rsidRPr="00B073C4">
        <w:rPr>
          <w:rFonts w:ascii="Palatino Linotype" w:hAnsi="Palatino Linotype" w:cs="Tahoma"/>
        </w:rPr>
        <w:t xml:space="preserve"> (</w:t>
      </w:r>
      <w:proofErr w:type="spellStart"/>
      <w:r w:rsidRPr="00B073C4">
        <w:rPr>
          <w:rFonts w:ascii="Palatino Linotype" w:hAnsi="Palatino Linotype" w:cs="Tahoma"/>
        </w:rPr>
        <w:t>dalje</w:t>
      </w:r>
      <w:proofErr w:type="spellEnd"/>
      <w:r w:rsidRPr="00B073C4">
        <w:rPr>
          <w:rFonts w:ascii="Palatino Linotype" w:hAnsi="Palatino Linotype" w:cs="Tahoma"/>
        </w:rPr>
        <w:t xml:space="preserve"> u </w:t>
      </w:r>
      <w:proofErr w:type="spellStart"/>
      <w:r w:rsidRPr="00B073C4">
        <w:rPr>
          <w:rFonts w:ascii="Palatino Linotype" w:hAnsi="Palatino Linotype" w:cs="Tahoma"/>
        </w:rPr>
        <w:t>tekstu</w:t>
      </w:r>
      <w:proofErr w:type="spellEnd"/>
      <w:r w:rsidRPr="00B073C4">
        <w:rPr>
          <w:rFonts w:ascii="Palatino Linotype" w:hAnsi="Palatino Linotype" w:cs="Tahoma"/>
        </w:rPr>
        <w:t xml:space="preserve">: TZG </w:t>
      </w:r>
      <w:proofErr w:type="spellStart"/>
      <w:r w:rsidRPr="00B073C4">
        <w:rPr>
          <w:rFonts w:ascii="Palatino Linotype" w:hAnsi="Palatino Linotype" w:cs="Tahoma"/>
        </w:rPr>
        <w:t>Supetra</w:t>
      </w:r>
      <w:proofErr w:type="spellEnd"/>
      <w:r w:rsidRPr="00B073C4">
        <w:rPr>
          <w:rFonts w:ascii="Palatino Linotype" w:hAnsi="Palatino Linotype" w:cs="Tahoma"/>
        </w:rPr>
        <w:t xml:space="preserve">) </w:t>
      </w:r>
      <w:proofErr w:type="spellStart"/>
      <w:r w:rsidRPr="00B073C4">
        <w:rPr>
          <w:rFonts w:ascii="Palatino Linotype" w:hAnsi="Palatino Linotype" w:cs="Tahoma"/>
        </w:rPr>
        <w:t>privatnom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hotelskom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sektoru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r w:rsidRPr="00B073C4">
        <w:rPr>
          <w:rFonts w:ascii="Palatino Linotype" w:hAnsi="Palatino Linotype" w:cs="Tahoma"/>
          <w:bCs/>
        </w:rPr>
        <w:t xml:space="preserve">za </w:t>
      </w:r>
      <w:proofErr w:type="spellStart"/>
      <w:r w:rsidRPr="00B073C4">
        <w:rPr>
          <w:rFonts w:ascii="Palatino Linotype" w:hAnsi="Palatino Linotype" w:cs="Tahoma"/>
          <w:bCs/>
        </w:rPr>
        <w:t>sudjelovanje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na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turističkim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sajmovima</w:t>
      </w:r>
      <w:proofErr w:type="spellEnd"/>
      <w:r w:rsidRPr="00B073C4">
        <w:rPr>
          <w:rFonts w:ascii="Palatino Linotype" w:hAnsi="Palatino Linotype" w:cs="Tahoma"/>
          <w:bCs/>
        </w:rPr>
        <w:t xml:space="preserve"> u 2019.g. </w:t>
      </w:r>
      <w:proofErr w:type="spellStart"/>
      <w:r w:rsidRPr="00B073C4">
        <w:rPr>
          <w:rFonts w:ascii="Palatino Linotype" w:hAnsi="Palatino Linotype" w:cs="Tahoma"/>
          <w:bCs/>
        </w:rPr>
        <w:t>sa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ciljem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povećanja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turističkog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prometa</w:t>
      </w:r>
      <w:proofErr w:type="spellEnd"/>
      <w:r w:rsidRPr="00B073C4">
        <w:rPr>
          <w:rFonts w:ascii="Palatino Linotype" w:hAnsi="Palatino Linotype" w:cs="Tahoma"/>
        </w:rPr>
        <w:t xml:space="preserve">, </w:t>
      </w:r>
      <w:proofErr w:type="spellStart"/>
      <w:r w:rsidRPr="00B073C4">
        <w:rPr>
          <w:rFonts w:ascii="Palatino Linotype" w:hAnsi="Palatino Linotype" w:cs="Tahoma"/>
        </w:rPr>
        <w:t>posebice</w:t>
      </w:r>
      <w:proofErr w:type="spellEnd"/>
      <w:r w:rsidRPr="00B073C4">
        <w:rPr>
          <w:rFonts w:ascii="Palatino Linotype" w:hAnsi="Palatino Linotype" w:cs="Tahoma"/>
        </w:rPr>
        <w:t xml:space="preserve"> u </w:t>
      </w:r>
      <w:proofErr w:type="spellStart"/>
      <w:r w:rsidRPr="00B073C4">
        <w:rPr>
          <w:rFonts w:ascii="Palatino Linotype" w:hAnsi="Palatino Linotype" w:cs="Tahoma"/>
        </w:rPr>
        <w:t>razdoblju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predsezone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posezone</w:t>
      </w:r>
      <w:proofErr w:type="spellEnd"/>
      <w:r w:rsidRPr="00B073C4">
        <w:rPr>
          <w:rFonts w:ascii="Palatino Linotype" w:hAnsi="Palatino Linotype" w:cs="Tahoma"/>
        </w:rPr>
        <w:t xml:space="preserve">.  </w:t>
      </w:r>
    </w:p>
    <w:p w:rsidR="00B073C4" w:rsidRPr="00B073C4" w:rsidRDefault="00B073C4" w:rsidP="00B073C4">
      <w:pPr>
        <w:ind w:right="-567"/>
        <w:jc w:val="both"/>
        <w:rPr>
          <w:rFonts w:ascii="Palatino Linotype" w:hAnsi="Palatino Linotype" w:cs="Tahoma"/>
        </w:rPr>
      </w:pPr>
    </w:p>
    <w:p w:rsidR="00B073C4" w:rsidRPr="00B073C4" w:rsidRDefault="00B073C4" w:rsidP="00B073C4">
      <w:pPr>
        <w:jc w:val="both"/>
        <w:rPr>
          <w:rFonts w:ascii="Palatino Linotype" w:hAnsi="Palatino Linotype" w:cs="Tahoma"/>
          <w:b/>
          <w:bCs/>
        </w:rPr>
      </w:pPr>
      <w:r w:rsidRPr="00B073C4">
        <w:rPr>
          <w:rFonts w:ascii="Palatino Linotype" w:hAnsi="Palatino Linotype" w:cs="Tahoma"/>
          <w:b/>
          <w:bCs/>
        </w:rPr>
        <w:t xml:space="preserve">NAMJENA SREDSTAVA </w:t>
      </w:r>
    </w:p>
    <w:p w:rsidR="00B073C4" w:rsidRPr="00B073C4" w:rsidRDefault="00B073C4" w:rsidP="00B073C4">
      <w:pPr>
        <w:jc w:val="both"/>
        <w:rPr>
          <w:rFonts w:ascii="Palatino Linotype" w:hAnsi="Palatino Linotype" w:cs="Tahoma"/>
        </w:rPr>
      </w:pPr>
      <w:proofErr w:type="spellStart"/>
      <w:r w:rsidRPr="00B073C4">
        <w:rPr>
          <w:rFonts w:ascii="Palatino Linotype" w:hAnsi="Palatino Linotype" w:cs="Tahoma"/>
          <w:bCs/>
        </w:rPr>
        <w:t>Bespovratna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sredstva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potpore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mogu</w:t>
      </w:r>
      <w:proofErr w:type="spellEnd"/>
      <w:r w:rsidRPr="00B073C4">
        <w:rPr>
          <w:rFonts w:ascii="Palatino Linotype" w:hAnsi="Palatino Linotype" w:cs="Tahoma"/>
          <w:bCs/>
        </w:rPr>
        <w:t xml:space="preserve"> se </w:t>
      </w:r>
      <w:proofErr w:type="spellStart"/>
      <w:r w:rsidRPr="00B073C4">
        <w:rPr>
          <w:rFonts w:ascii="Palatino Linotype" w:hAnsi="Palatino Linotype" w:cs="Tahoma"/>
          <w:bCs/>
        </w:rPr>
        <w:t>dodijeliti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i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koristiti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isključivo</w:t>
      </w:r>
      <w:proofErr w:type="spellEnd"/>
      <w:r w:rsidRPr="00B073C4">
        <w:rPr>
          <w:rFonts w:ascii="Palatino Linotype" w:hAnsi="Palatino Linotype" w:cs="Tahoma"/>
        </w:rPr>
        <w:t xml:space="preserve"> za </w:t>
      </w:r>
      <w:proofErr w:type="spellStart"/>
      <w:r w:rsidRPr="00B073C4">
        <w:rPr>
          <w:rFonts w:ascii="Palatino Linotype" w:hAnsi="Palatino Linotype" w:cs="Tahoma"/>
        </w:rPr>
        <w:t>turističke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sajmove</w:t>
      </w:r>
      <w:proofErr w:type="spellEnd"/>
      <w:r w:rsidRPr="00B073C4">
        <w:rPr>
          <w:rFonts w:ascii="Palatino Linotype" w:hAnsi="Palatino Linotype" w:cs="Tahoma"/>
        </w:rPr>
        <w:t xml:space="preserve"> u 2019.g. a </w:t>
      </w:r>
      <w:proofErr w:type="spellStart"/>
      <w:r w:rsidRPr="00B073C4">
        <w:rPr>
          <w:rFonts w:ascii="Palatino Linotype" w:hAnsi="Palatino Linotype" w:cs="Tahoma"/>
        </w:rPr>
        <w:t>namijenjena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su</w:t>
      </w:r>
      <w:proofErr w:type="spellEnd"/>
      <w:r w:rsidRPr="00B073C4">
        <w:rPr>
          <w:rFonts w:ascii="Palatino Linotype" w:hAnsi="Palatino Linotype" w:cs="Tahoma"/>
        </w:rPr>
        <w:t xml:space="preserve"> za </w:t>
      </w:r>
      <w:proofErr w:type="spellStart"/>
      <w:r w:rsidRPr="00B073C4">
        <w:rPr>
          <w:rFonts w:ascii="Palatino Linotype" w:hAnsi="Palatino Linotype" w:cs="Tahoma"/>
        </w:rPr>
        <w:t>sufinanciranje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putnih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troškova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i</w:t>
      </w:r>
      <w:proofErr w:type="spellEnd"/>
      <w:r w:rsidR="0095379C">
        <w:rPr>
          <w:rFonts w:ascii="Palatino Linotype" w:hAnsi="Palatino Linotype" w:cs="Tahoma"/>
        </w:rPr>
        <w:t>/</w:t>
      </w:r>
      <w:proofErr w:type="spellStart"/>
      <w:r w:rsidR="0095379C">
        <w:rPr>
          <w:rFonts w:ascii="Palatino Linotype" w:hAnsi="Palatino Linotype" w:cs="Tahoma"/>
        </w:rPr>
        <w:t>ili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kotizacije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nastupa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na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turističkim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sajmovima</w:t>
      </w:r>
      <w:proofErr w:type="spellEnd"/>
      <w:r w:rsidRPr="00B073C4">
        <w:rPr>
          <w:rFonts w:ascii="Palatino Linotype" w:hAnsi="Palatino Linotype" w:cs="Tahoma"/>
        </w:rPr>
        <w:t xml:space="preserve"> u 2019.g. </w:t>
      </w:r>
    </w:p>
    <w:p w:rsidR="00B073C4" w:rsidRPr="00B073C4" w:rsidRDefault="00B073C4" w:rsidP="00B073C4">
      <w:pPr>
        <w:jc w:val="both"/>
        <w:rPr>
          <w:rFonts w:ascii="Palatino Linotype" w:hAnsi="Palatino Linotype" w:cs="Tahoma"/>
        </w:rPr>
      </w:pPr>
    </w:p>
    <w:p w:rsidR="00B073C4" w:rsidRPr="00B073C4" w:rsidRDefault="00B073C4" w:rsidP="00B073C4">
      <w:pPr>
        <w:jc w:val="both"/>
        <w:rPr>
          <w:rFonts w:ascii="Palatino Linotype" w:hAnsi="Palatino Linotype" w:cs="Tahoma"/>
          <w:b/>
        </w:rPr>
      </w:pPr>
      <w:r w:rsidRPr="00B073C4">
        <w:rPr>
          <w:rFonts w:ascii="Palatino Linotype" w:hAnsi="Palatino Linotype" w:cs="Tahoma"/>
          <w:b/>
        </w:rPr>
        <w:t>IZNOS SREDSTAVA POTPORE</w:t>
      </w:r>
    </w:p>
    <w:p w:rsidR="00B073C4" w:rsidRPr="00B073C4" w:rsidRDefault="00B073C4" w:rsidP="00B073C4">
      <w:pPr>
        <w:jc w:val="both"/>
        <w:rPr>
          <w:rFonts w:ascii="Palatino Linotype" w:hAnsi="Palatino Linotype" w:cs="Tahoma"/>
          <w:bCs/>
        </w:rPr>
      </w:pPr>
      <w:proofErr w:type="spellStart"/>
      <w:r w:rsidRPr="00B073C4">
        <w:rPr>
          <w:rFonts w:ascii="Palatino Linotype" w:hAnsi="Palatino Linotype" w:cs="Tahoma"/>
        </w:rPr>
        <w:t>Ukupna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vrijednost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sredstava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potpore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ovog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Javnog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poziva</w:t>
      </w:r>
      <w:proofErr w:type="spellEnd"/>
      <w:r w:rsidRPr="00B073C4">
        <w:rPr>
          <w:rFonts w:ascii="Palatino Linotype" w:hAnsi="Palatino Linotype" w:cs="Tahoma"/>
        </w:rPr>
        <w:t xml:space="preserve"> je 17 500,00 kn. </w:t>
      </w:r>
      <w:proofErr w:type="spellStart"/>
      <w:r w:rsidRPr="00B073C4">
        <w:rPr>
          <w:rFonts w:ascii="Palatino Linotype" w:hAnsi="Palatino Linotype" w:cs="Tahoma"/>
        </w:rPr>
        <w:t>Vrijednost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potpore</w:t>
      </w:r>
      <w:proofErr w:type="spellEnd"/>
      <w:r w:rsidRPr="00B073C4">
        <w:rPr>
          <w:rFonts w:ascii="Palatino Linotype" w:hAnsi="Palatino Linotype" w:cs="Tahoma"/>
        </w:rPr>
        <w:t xml:space="preserve"> za </w:t>
      </w:r>
      <w:proofErr w:type="spellStart"/>
      <w:r w:rsidRPr="00B073C4">
        <w:rPr>
          <w:rFonts w:ascii="Palatino Linotype" w:hAnsi="Palatino Linotype" w:cs="Tahoma"/>
        </w:rPr>
        <w:t>pojedinu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hotelsku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kuću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i</w:t>
      </w:r>
      <w:proofErr w:type="spellEnd"/>
      <w:r w:rsidRPr="00B073C4">
        <w:rPr>
          <w:rFonts w:ascii="Palatino Linotype" w:hAnsi="Palatino Linotype" w:cs="Tahoma"/>
        </w:rPr>
        <w:t>/</w:t>
      </w:r>
      <w:proofErr w:type="spellStart"/>
      <w:r w:rsidRPr="00B073C4">
        <w:rPr>
          <w:rFonts w:ascii="Palatino Linotype" w:hAnsi="Palatino Linotype" w:cs="Tahoma"/>
        </w:rPr>
        <w:t>ili</w:t>
      </w:r>
      <w:proofErr w:type="spellEnd"/>
      <w:r w:rsidRPr="00B073C4">
        <w:rPr>
          <w:rFonts w:ascii="Palatino Linotype" w:hAnsi="Palatino Linotype" w:cs="Tahoma"/>
        </w:rPr>
        <w:t xml:space="preserve"> hotel za </w:t>
      </w:r>
      <w:proofErr w:type="spellStart"/>
      <w:r w:rsidRPr="00B073C4">
        <w:rPr>
          <w:rFonts w:ascii="Palatino Linotype" w:hAnsi="Palatino Linotype" w:cs="Tahoma"/>
        </w:rPr>
        <w:t>svaki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pojedini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turistički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sajam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utvrditi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će</w:t>
      </w:r>
      <w:proofErr w:type="spellEnd"/>
      <w:r w:rsidRPr="00B073C4">
        <w:rPr>
          <w:rFonts w:ascii="Palatino Linotype" w:hAnsi="Palatino Linotype" w:cs="Tahoma"/>
        </w:rPr>
        <w:t xml:space="preserve"> se </w:t>
      </w:r>
      <w:proofErr w:type="spellStart"/>
      <w:r w:rsidRPr="00B073C4">
        <w:rPr>
          <w:rFonts w:ascii="Palatino Linotype" w:hAnsi="Palatino Linotype" w:cs="Tahoma"/>
        </w:rPr>
        <w:t>proporcionalno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broju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pristiglih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važećih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prijava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na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ovaj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javni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poziv</w:t>
      </w:r>
      <w:proofErr w:type="spellEnd"/>
      <w:r w:rsidRPr="00B073C4">
        <w:rPr>
          <w:rFonts w:ascii="Palatino Linotype" w:hAnsi="Palatino Linotype" w:cs="Tahoma"/>
        </w:rPr>
        <w:t xml:space="preserve">. </w:t>
      </w:r>
      <w:proofErr w:type="spellStart"/>
      <w:r w:rsidR="00B24AE0">
        <w:rPr>
          <w:rFonts w:ascii="Palatino Linotype" w:hAnsi="Palatino Linotype" w:cs="Tahoma"/>
        </w:rPr>
        <w:t>Maksimalni</w:t>
      </w:r>
      <w:proofErr w:type="spellEnd"/>
      <w:r w:rsidR="00B24AE0">
        <w:rPr>
          <w:rFonts w:ascii="Palatino Linotype" w:hAnsi="Palatino Linotype" w:cs="Tahoma"/>
        </w:rPr>
        <w:t xml:space="preserve"> </w:t>
      </w:r>
      <w:proofErr w:type="spellStart"/>
      <w:r w:rsidR="00B24AE0">
        <w:rPr>
          <w:rFonts w:ascii="Palatino Linotype" w:hAnsi="Palatino Linotype" w:cs="Tahoma"/>
        </w:rPr>
        <w:t>iznos</w:t>
      </w:r>
      <w:proofErr w:type="spellEnd"/>
      <w:r w:rsidR="00B24AE0">
        <w:rPr>
          <w:rFonts w:ascii="Palatino Linotype" w:hAnsi="Palatino Linotype" w:cs="Tahoma"/>
        </w:rPr>
        <w:t xml:space="preserve"> </w:t>
      </w:r>
      <w:proofErr w:type="spellStart"/>
      <w:r w:rsidR="00B24AE0">
        <w:rPr>
          <w:rFonts w:ascii="Palatino Linotype" w:hAnsi="Palatino Linotype" w:cs="Tahoma"/>
        </w:rPr>
        <w:t>potpore</w:t>
      </w:r>
      <w:proofErr w:type="spellEnd"/>
      <w:r w:rsidR="00B24AE0">
        <w:rPr>
          <w:rFonts w:ascii="Palatino Linotype" w:hAnsi="Palatino Linotype" w:cs="Tahoma"/>
        </w:rPr>
        <w:t xml:space="preserve"> je 1 500,00 </w:t>
      </w:r>
      <w:proofErr w:type="spellStart"/>
      <w:r w:rsidR="00B24AE0">
        <w:rPr>
          <w:rFonts w:ascii="Palatino Linotype" w:hAnsi="Palatino Linotype" w:cs="Tahoma"/>
        </w:rPr>
        <w:t>kn</w:t>
      </w:r>
      <w:proofErr w:type="spellEnd"/>
      <w:r w:rsidR="00B24AE0">
        <w:rPr>
          <w:rFonts w:ascii="Palatino Linotype" w:hAnsi="Palatino Linotype" w:cs="Tahoma"/>
        </w:rPr>
        <w:t xml:space="preserve"> po </w:t>
      </w:r>
      <w:proofErr w:type="spellStart"/>
      <w:r w:rsidR="00B24AE0">
        <w:rPr>
          <w:rFonts w:ascii="Palatino Linotype" w:hAnsi="Palatino Linotype" w:cs="Tahoma"/>
        </w:rPr>
        <w:t>turističom</w:t>
      </w:r>
      <w:proofErr w:type="spellEnd"/>
      <w:r w:rsidR="00B24AE0">
        <w:rPr>
          <w:rFonts w:ascii="Palatino Linotype" w:hAnsi="Palatino Linotype" w:cs="Tahoma"/>
        </w:rPr>
        <w:t xml:space="preserve"> </w:t>
      </w:r>
      <w:proofErr w:type="spellStart"/>
      <w:r w:rsidR="00B24AE0">
        <w:rPr>
          <w:rFonts w:ascii="Palatino Linotype" w:hAnsi="Palatino Linotype" w:cs="Tahoma"/>
        </w:rPr>
        <w:t>sajmu</w:t>
      </w:r>
      <w:proofErr w:type="spellEnd"/>
      <w:r w:rsidR="00B24AE0">
        <w:rPr>
          <w:rFonts w:ascii="Palatino Linotype" w:hAnsi="Palatino Linotype" w:cs="Tahoma"/>
        </w:rPr>
        <w:t xml:space="preserve">. </w:t>
      </w:r>
    </w:p>
    <w:p w:rsidR="00B073C4" w:rsidRPr="00B073C4" w:rsidRDefault="00B073C4" w:rsidP="00B073C4">
      <w:pPr>
        <w:pStyle w:val="Odlomakpopisa"/>
        <w:ind w:left="0" w:right="-567"/>
        <w:jc w:val="both"/>
        <w:outlineLvl w:val="0"/>
        <w:rPr>
          <w:rFonts w:ascii="Palatino Linotype" w:hAnsi="Palatino Linotype" w:cs="Tahoma"/>
          <w:bCs/>
        </w:rPr>
      </w:pPr>
      <w:bookmarkStart w:id="1" w:name="_Toc413661760"/>
    </w:p>
    <w:bookmarkEnd w:id="1"/>
    <w:p w:rsidR="00B073C4" w:rsidRPr="00B073C4" w:rsidRDefault="00B073C4" w:rsidP="00B073C4">
      <w:pPr>
        <w:pStyle w:val="Odlomakpopisa"/>
        <w:ind w:left="0" w:right="-567"/>
        <w:jc w:val="both"/>
        <w:outlineLvl w:val="0"/>
        <w:rPr>
          <w:rFonts w:ascii="Palatino Linotype" w:hAnsi="Palatino Linotype" w:cs="Tahoma"/>
          <w:b/>
          <w:bCs/>
        </w:rPr>
      </w:pPr>
      <w:r w:rsidRPr="00B073C4">
        <w:rPr>
          <w:rFonts w:ascii="Palatino Linotype" w:hAnsi="Palatino Linotype" w:cs="Tahoma"/>
          <w:b/>
          <w:bCs/>
        </w:rPr>
        <w:t xml:space="preserve">KORISNICI SREDSTAVA </w:t>
      </w:r>
    </w:p>
    <w:p w:rsidR="00B073C4" w:rsidRPr="00B073C4" w:rsidRDefault="00B073C4" w:rsidP="00B073C4">
      <w:pPr>
        <w:ind w:right="-567"/>
        <w:jc w:val="both"/>
        <w:rPr>
          <w:rFonts w:ascii="Palatino Linotype" w:hAnsi="Palatino Linotype" w:cs="Tahoma"/>
        </w:rPr>
      </w:pPr>
      <w:r w:rsidRPr="00B073C4">
        <w:rPr>
          <w:rFonts w:ascii="Palatino Linotype" w:hAnsi="Palatino Linotype" w:cs="Tahoma"/>
        </w:rPr>
        <w:t xml:space="preserve">Za </w:t>
      </w:r>
      <w:proofErr w:type="spellStart"/>
      <w:r w:rsidRPr="00B073C4">
        <w:rPr>
          <w:rFonts w:ascii="Palatino Linotype" w:hAnsi="Palatino Linotype" w:cs="Tahoma"/>
        </w:rPr>
        <w:t>sredstva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potpore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mogu</w:t>
      </w:r>
      <w:proofErr w:type="spellEnd"/>
      <w:r w:rsidRPr="00B073C4">
        <w:rPr>
          <w:rFonts w:ascii="Palatino Linotype" w:hAnsi="Palatino Linotype" w:cs="Tahoma"/>
        </w:rPr>
        <w:t xml:space="preserve"> se </w:t>
      </w:r>
      <w:proofErr w:type="spellStart"/>
      <w:r w:rsidRPr="00B073C4">
        <w:rPr>
          <w:rFonts w:ascii="Palatino Linotype" w:hAnsi="Palatino Linotype" w:cs="Tahoma"/>
        </w:rPr>
        <w:t>kandidirati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pravne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osobe</w:t>
      </w:r>
      <w:proofErr w:type="spellEnd"/>
      <w:r w:rsidRPr="00B073C4">
        <w:rPr>
          <w:rFonts w:ascii="Palatino Linotype" w:hAnsi="Palatino Linotype" w:cs="Tahoma"/>
        </w:rPr>
        <w:t xml:space="preserve"> (</w:t>
      </w:r>
      <w:proofErr w:type="spellStart"/>
      <w:r w:rsidRPr="00B073C4">
        <w:rPr>
          <w:rFonts w:ascii="Palatino Linotype" w:hAnsi="Palatino Linotype" w:cs="Tahoma"/>
        </w:rPr>
        <w:t>hotelske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kuće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i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hoteli</w:t>
      </w:r>
      <w:proofErr w:type="spellEnd"/>
      <w:r w:rsidRPr="00B073C4">
        <w:rPr>
          <w:rFonts w:ascii="Palatino Linotype" w:hAnsi="Palatino Linotype" w:cs="Tahoma"/>
        </w:rPr>
        <w:t xml:space="preserve">) s </w:t>
      </w:r>
      <w:proofErr w:type="spellStart"/>
      <w:r w:rsidRPr="00B073C4">
        <w:rPr>
          <w:rFonts w:ascii="Palatino Linotype" w:hAnsi="Palatino Linotype" w:cs="Tahoma"/>
        </w:rPr>
        <w:t>područja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Grada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</w:rPr>
        <w:t>Supetra</w:t>
      </w:r>
      <w:proofErr w:type="spellEnd"/>
      <w:r w:rsidRPr="00B073C4">
        <w:rPr>
          <w:rFonts w:ascii="Palatino Linotype" w:hAnsi="Palatino Linotype" w:cs="Tahoma"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koji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="0095379C">
        <w:rPr>
          <w:rFonts w:ascii="Palatino Linotype" w:hAnsi="Palatino Linotype" w:cs="Tahoma"/>
          <w:bCs/>
        </w:rPr>
        <w:t>ni</w:t>
      </w:r>
      <w:r w:rsidRPr="00B073C4">
        <w:rPr>
          <w:rFonts w:ascii="Palatino Linotype" w:hAnsi="Palatino Linotype" w:cs="Tahoma"/>
          <w:bCs/>
        </w:rPr>
        <w:t>su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dužnici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plaćanja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boravišne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pristojbe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i</w:t>
      </w:r>
      <w:proofErr w:type="spellEnd"/>
      <w:r w:rsidRPr="00B073C4">
        <w:rPr>
          <w:rFonts w:ascii="Palatino Linotype" w:hAnsi="Palatino Linotype" w:cs="Tahoma"/>
          <w:bCs/>
        </w:rPr>
        <w:t>/</w:t>
      </w:r>
      <w:proofErr w:type="spellStart"/>
      <w:r w:rsidRPr="00B073C4">
        <w:rPr>
          <w:rFonts w:ascii="Palatino Linotype" w:hAnsi="Palatino Linotype" w:cs="Tahoma"/>
          <w:bCs/>
        </w:rPr>
        <w:t>ili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turističke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članarine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na</w:t>
      </w:r>
      <w:proofErr w:type="spellEnd"/>
      <w:r w:rsidRPr="00B073C4">
        <w:rPr>
          <w:rFonts w:ascii="Palatino Linotype" w:hAnsi="Palatino Linotype" w:cs="Tahoma"/>
          <w:bCs/>
        </w:rPr>
        <w:t xml:space="preserve"> dan </w:t>
      </w:r>
      <w:proofErr w:type="spellStart"/>
      <w:r w:rsidRPr="00B073C4">
        <w:rPr>
          <w:rFonts w:ascii="Palatino Linotype" w:hAnsi="Palatino Linotype" w:cs="Tahoma"/>
          <w:bCs/>
        </w:rPr>
        <w:t>njihove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prijave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na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ovaj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Javni</w:t>
      </w:r>
      <w:proofErr w:type="spellEnd"/>
      <w:r w:rsidRPr="00B073C4">
        <w:rPr>
          <w:rFonts w:ascii="Palatino Linotype" w:hAnsi="Palatino Linotype" w:cs="Tahoma"/>
          <w:bCs/>
        </w:rPr>
        <w:t xml:space="preserve"> </w:t>
      </w:r>
      <w:proofErr w:type="spellStart"/>
      <w:r w:rsidRPr="00B073C4">
        <w:rPr>
          <w:rFonts w:ascii="Palatino Linotype" w:hAnsi="Palatino Linotype" w:cs="Tahoma"/>
          <w:bCs/>
        </w:rPr>
        <w:t>poziv</w:t>
      </w:r>
      <w:proofErr w:type="spellEnd"/>
      <w:r w:rsidRPr="00B073C4">
        <w:rPr>
          <w:rFonts w:ascii="Palatino Linotype" w:hAnsi="Palatino Linotype" w:cs="Tahoma"/>
          <w:bCs/>
        </w:rPr>
        <w:t xml:space="preserve">. </w:t>
      </w:r>
    </w:p>
    <w:p w:rsidR="00B073C4" w:rsidRPr="00B073C4" w:rsidRDefault="00B073C4" w:rsidP="00B073C4">
      <w:pPr>
        <w:autoSpaceDE w:val="0"/>
        <w:autoSpaceDN w:val="0"/>
        <w:adjustRightInd w:val="0"/>
        <w:ind w:right="-567"/>
        <w:jc w:val="both"/>
        <w:rPr>
          <w:rFonts w:ascii="Palatino Linotype" w:hAnsi="Palatino Linotype" w:cs="Tahoma"/>
          <w:bCs/>
        </w:rPr>
      </w:pPr>
    </w:p>
    <w:p w:rsidR="00B073C4" w:rsidRPr="007B6281" w:rsidRDefault="00B073C4" w:rsidP="00B073C4">
      <w:pPr>
        <w:pStyle w:val="Odlomakpopisa"/>
        <w:ind w:left="0" w:right="-567"/>
        <w:jc w:val="both"/>
        <w:outlineLvl w:val="0"/>
        <w:rPr>
          <w:rFonts w:ascii="Palatino Linotype" w:hAnsi="Palatino Linotype" w:cs="Tahoma"/>
          <w:b/>
          <w:bCs/>
        </w:rPr>
      </w:pPr>
      <w:r w:rsidRPr="007B6281">
        <w:rPr>
          <w:rFonts w:ascii="Palatino Linotype" w:hAnsi="Palatino Linotype" w:cs="Tahoma"/>
          <w:b/>
          <w:bCs/>
        </w:rPr>
        <w:t>ROK I NAČIN PODNOŠENJA KANDIDATURE</w:t>
      </w:r>
    </w:p>
    <w:p w:rsidR="0095379C" w:rsidRDefault="00B073C4" w:rsidP="00B073C4">
      <w:pPr>
        <w:ind w:right="-567"/>
        <w:jc w:val="both"/>
        <w:rPr>
          <w:rFonts w:ascii="Palatino Linotype" w:hAnsi="Palatino Linotype" w:cs="Tahoma"/>
        </w:rPr>
      </w:pPr>
      <w:proofErr w:type="spellStart"/>
      <w:r w:rsidRPr="007B6281">
        <w:rPr>
          <w:rFonts w:ascii="Palatino Linotype" w:hAnsi="Palatino Linotype" w:cs="Tahoma"/>
        </w:rPr>
        <w:t>Hotelske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kuće</w:t>
      </w:r>
      <w:proofErr w:type="spellEnd"/>
      <w:r w:rsidRPr="007B6281">
        <w:rPr>
          <w:rFonts w:ascii="Palatino Linotype" w:hAnsi="Palatino Linotype" w:cs="Tahoma"/>
        </w:rPr>
        <w:t xml:space="preserve">, </w:t>
      </w:r>
      <w:proofErr w:type="spellStart"/>
      <w:r w:rsidRPr="007B6281">
        <w:rPr>
          <w:rFonts w:ascii="Palatino Linotype" w:hAnsi="Palatino Linotype" w:cs="Tahoma"/>
        </w:rPr>
        <w:t>hoteli</w:t>
      </w:r>
      <w:proofErr w:type="spellEnd"/>
      <w:r w:rsidRPr="007B6281">
        <w:rPr>
          <w:rFonts w:ascii="Palatino Linotype" w:hAnsi="Palatino Linotype" w:cs="Tahoma"/>
        </w:rPr>
        <w:t xml:space="preserve">, </w:t>
      </w:r>
      <w:proofErr w:type="spellStart"/>
      <w:r w:rsidRPr="007B6281">
        <w:rPr>
          <w:rFonts w:ascii="Palatino Linotype" w:hAnsi="Palatino Linotype" w:cs="Tahoma"/>
        </w:rPr>
        <w:t>mali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obitelljski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hoteli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kandidaturu</w:t>
      </w:r>
      <w:proofErr w:type="spellEnd"/>
      <w:r w:rsidRPr="007B6281">
        <w:rPr>
          <w:rFonts w:ascii="Palatino Linotype" w:hAnsi="Palatino Linotype" w:cs="Tahoma"/>
        </w:rPr>
        <w:t xml:space="preserve"> </w:t>
      </w:r>
    </w:p>
    <w:p w:rsidR="0095379C" w:rsidRDefault="00B073C4" w:rsidP="00B073C4">
      <w:pPr>
        <w:ind w:right="-567"/>
        <w:jc w:val="both"/>
        <w:rPr>
          <w:rFonts w:ascii="Palatino Linotype" w:hAnsi="Palatino Linotype" w:cs="Tahoma"/>
          <w:bCs/>
        </w:rPr>
      </w:pPr>
      <w:proofErr w:type="spellStart"/>
      <w:r w:rsidRPr="007B6281">
        <w:rPr>
          <w:rFonts w:ascii="Palatino Linotype" w:hAnsi="Palatino Linotype" w:cs="Tahoma"/>
          <w:bCs/>
        </w:rPr>
        <w:t>podnose</w:t>
      </w:r>
      <w:proofErr w:type="spellEnd"/>
      <w:r w:rsidRPr="007B6281">
        <w:rPr>
          <w:rFonts w:ascii="Palatino Linotype" w:hAnsi="Palatino Linotype" w:cs="Tahoma"/>
          <w:bCs/>
        </w:rPr>
        <w:t xml:space="preserve"> </w:t>
      </w:r>
      <w:proofErr w:type="spellStart"/>
      <w:r w:rsidRPr="007B6281">
        <w:rPr>
          <w:rFonts w:ascii="Palatino Linotype" w:hAnsi="Palatino Linotype" w:cs="Tahoma"/>
          <w:bCs/>
        </w:rPr>
        <w:t>Turističkoj</w:t>
      </w:r>
      <w:proofErr w:type="spellEnd"/>
      <w:r w:rsidRPr="007B6281">
        <w:rPr>
          <w:rFonts w:ascii="Palatino Linotype" w:hAnsi="Palatino Linotype" w:cs="Tahoma"/>
          <w:bCs/>
        </w:rPr>
        <w:t xml:space="preserve"> </w:t>
      </w:r>
      <w:proofErr w:type="spellStart"/>
      <w:r w:rsidRPr="007B6281">
        <w:rPr>
          <w:rFonts w:ascii="Palatino Linotype" w:hAnsi="Palatino Linotype" w:cs="Tahoma"/>
          <w:bCs/>
        </w:rPr>
        <w:t>zajednici</w:t>
      </w:r>
      <w:proofErr w:type="spellEnd"/>
      <w:r w:rsidRPr="007B6281">
        <w:rPr>
          <w:rFonts w:ascii="Palatino Linotype" w:hAnsi="Palatino Linotype" w:cs="Tahoma"/>
          <w:bCs/>
        </w:rPr>
        <w:t xml:space="preserve"> </w:t>
      </w:r>
      <w:proofErr w:type="spellStart"/>
      <w:r w:rsidRPr="007B6281">
        <w:rPr>
          <w:rFonts w:ascii="Palatino Linotype" w:hAnsi="Palatino Linotype" w:cs="Tahoma"/>
          <w:bCs/>
        </w:rPr>
        <w:t>Grada</w:t>
      </w:r>
      <w:proofErr w:type="spellEnd"/>
      <w:r w:rsidRPr="007B6281">
        <w:rPr>
          <w:rFonts w:ascii="Palatino Linotype" w:hAnsi="Palatino Linotype" w:cs="Tahoma"/>
          <w:bCs/>
        </w:rPr>
        <w:t xml:space="preserve"> </w:t>
      </w:r>
      <w:proofErr w:type="spellStart"/>
      <w:r w:rsidRPr="007B6281">
        <w:rPr>
          <w:rFonts w:ascii="Palatino Linotype" w:hAnsi="Palatino Linotype" w:cs="Tahoma"/>
          <w:bCs/>
        </w:rPr>
        <w:t>Supetra</w:t>
      </w:r>
      <w:proofErr w:type="spellEnd"/>
      <w:r w:rsidRPr="007B6281">
        <w:rPr>
          <w:rFonts w:ascii="Palatino Linotype" w:hAnsi="Palatino Linotype" w:cs="Tahoma"/>
          <w:bCs/>
        </w:rPr>
        <w:t xml:space="preserve"> </w:t>
      </w:r>
      <w:proofErr w:type="spellStart"/>
      <w:r w:rsidRPr="007B6281">
        <w:rPr>
          <w:rFonts w:ascii="Palatino Linotype" w:hAnsi="Palatino Linotype" w:cs="Tahoma"/>
          <w:bCs/>
        </w:rPr>
        <w:t>elekronskim</w:t>
      </w:r>
      <w:proofErr w:type="spellEnd"/>
      <w:r w:rsidRPr="007B6281">
        <w:rPr>
          <w:rFonts w:ascii="Palatino Linotype" w:hAnsi="Palatino Linotype" w:cs="Tahoma"/>
          <w:bCs/>
        </w:rPr>
        <w:t xml:space="preserve"> </w:t>
      </w:r>
      <w:proofErr w:type="spellStart"/>
      <w:r w:rsidRPr="007B6281">
        <w:rPr>
          <w:rFonts w:ascii="Palatino Linotype" w:hAnsi="Palatino Linotype" w:cs="Tahoma"/>
          <w:bCs/>
        </w:rPr>
        <w:t>putem</w:t>
      </w:r>
      <w:proofErr w:type="spellEnd"/>
      <w:r w:rsidRPr="007B6281">
        <w:rPr>
          <w:rFonts w:ascii="Palatino Linotype" w:hAnsi="Palatino Linotype" w:cs="Tahoma"/>
          <w:bCs/>
        </w:rPr>
        <w:t xml:space="preserve"> </w:t>
      </w:r>
    </w:p>
    <w:p w:rsidR="0095379C" w:rsidRDefault="00B073C4" w:rsidP="00B073C4">
      <w:pPr>
        <w:ind w:right="-567"/>
        <w:jc w:val="both"/>
        <w:rPr>
          <w:rFonts w:ascii="Palatino Linotype" w:hAnsi="Palatino Linotype" w:cs="Tahoma"/>
          <w:bCs/>
        </w:rPr>
      </w:pPr>
      <w:proofErr w:type="spellStart"/>
      <w:r w:rsidRPr="007B6281">
        <w:rPr>
          <w:rFonts w:ascii="Palatino Linotype" w:hAnsi="Palatino Linotype" w:cs="Tahoma"/>
          <w:bCs/>
        </w:rPr>
        <w:t>na</w:t>
      </w:r>
      <w:proofErr w:type="spellEnd"/>
      <w:r w:rsidRPr="007B6281">
        <w:rPr>
          <w:rFonts w:ascii="Palatino Linotype" w:hAnsi="Palatino Linotype" w:cs="Tahoma"/>
          <w:bCs/>
        </w:rPr>
        <w:t xml:space="preserve"> </w:t>
      </w:r>
      <w:hyperlink r:id="rId7" w:history="1">
        <w:r w:rsidR="0095379C" w:rsidRPr="00251D24">
          <w:rPr>
            <w:rStyle w:val="Hiperveza"/>
            <w:rFonts w:ascii="Palatino Linotype" w:hAnsi="Palatino Linotype" w:cs="Tahoma"/>
            <w:bCs/>
          </w:rPr>
          <w:t>supetar@st.t-com.hr</w:t>
        </w:r>
      </w:hyperlink>
      <w:r w:rsidRPr="007B6281">
        <w:rPr>
          <w:rFonts w:ascii="Palatino Linotype" w:hAnsi="Palatino Linotype" w:cs="Tahoma"/>
          <w:bCs/>
        </w:rPr>
        <w:t xml:space="preserve"> s </w:t>
      </w:r>
      <w:proofErr w:type="spellStart"/>
      <w:r w:rsidRPr="007B6281">
        <w:rPr>
          <w:rFonts w:ascii="Palatino Linotype" w:hAnsi="Palatino Linotype" w:cs="Tahoma"/>
          <w:bCs/>
        </w:rPr>
        <w:t>naznakom</w:t>
      </w:r>
      <w:proofErr w:type="spellEnd"/>
      <w:r w:rsidRPr="007B6281">
        <w:rPr>
          <w:rFonts w:ascii="Palatino Linotype" w:hAnsi="Palatino Linotype" w:cs="Tahoma"/>
          <w:bCs/>
        </w:rPr>
        <w:t xml:space="preserve"> „TURISTIČKI SAJMOVI 2019“</w:t>
      </w:r>
    </w:p>
    <w:p w:rsidR="0095379C" w:rsidRDefault="00B073C4" w:rsidP="00B073C4">
      <w:pPr>
        <w:ind w:right="-567"/>
        <w:jc w:val="both"/>
        <w:rPr>
          <w:rFonts w:ascii="Palatino Linotype" w:hAnsi="Palatino Linotype" w:cs="Tahoma"/>
          <w:bCs/>
        </w:rPr>
      </w:pPr>
      <w:proofErr w:type="spellStart"/>
      <w:r w:rsidRPr="007B6281">
        <w:rPr>
          <w:rFonts w:ascii="Palatino Linotype" w:hAnsi="Palatino Linotype" w:cs="Tahoma"/>
          <w:bCs/>
        </w:rPr>
        <w:t>najkasnije</w:t>
      </w:r>
      <w:proofErr w:type="spellEnd"/>
      <w:r w:rsidRPr="007B6281">
        <w:rPr>
          <w:rFonts w:ascii="Palatino Linotype" w:hAnsi="Palatino Linotype" w:cs="Tahoma"/>
          <w:bCs/>
        </w:rPr>
        <w:t xml:space="preserve"> do 15.</w:t>
      </w:r>
      <w:r w:rsidR="007B6281" w:rsidRPr="007B6281">
        <w:rPr>
          <w:rFonts w:ascii="Palatino Linotype" w:hAnsi="Palatino Linotype" w:cs="Tahoma"/>
          <w:bCs/>
        </w:rPr>
        <w:t xml:space="preserve"> </w:t>
      </w:r>
      <w:proofErr w:type="spellStart"/>
      <w:r w:rsidRPr="007B6281">
        <w:rPr>
          <w:rFonts w:ascii="Palatino Linotype" w:hAnsi="Palatino Linotype" w:cs="Tahoma"/>
          <w:bCs/>
        </w:rPr>
        <w:t>veljače</w:t>
      </w:r>
      <w:proofErr w:type="spellEnd"/>
      <w:r w:rsidRPr="007B6281">
        <w:rPr>
          <w:rFonts w:ascii="Palatino Linotype" w:hAnsi="Palatino Linotype" w:cs="Tahoma"/>
          <w:bCs/>
        </w:rPr>
        <w:t xml:space="preserve"> 2019.g. </w:t>
      </w:r>
    </w:p>
    <w:p w:rsidR="0095379C" w:rsidRDefault="0095379C" w:rsidP="00B073C4">
      <w:pPr>
        <w:ind w:right="-567"/>
        <w:jc w:val="both"/>
        <w:rPr>
          <w:rFonts w:ascii="Palatino Linotype" w:hAnsi="Palatino Linotype" w:cs="Tahoma"/>
          <w:bCs/>
        </w:rPr>
      </w:pPr>
    </w:p>
    <w:p w:rsidR="00B073C4" w:rsidRPr="007B6281" w:rsidRDefault="0095379C" w:rsidP="00B073C4">
      <w:pPr>
        <w:ind w:right="-567"/>
        <w:jc w:val="both"/>
        <w:rPr>
          <w:rFonts w:ascii="Palatino Linotype" w:hAnsi="Palatino Linotype" w:cs="Tahoma"/>
          <w:bCs/>
        </w:rPr>
      </w:pPr>
      <w:r>
        <w:rPr>
          <w:rFonts w:ascii="Palatino Linotype" w:hAnsi="Palatino Linotype" w:cs="Tahoma"/>
          <w:bCs/>
        </w:rPr>
        <w:lastRenderedPageBreak/>
        <w:t xml:space="preserve">U </w:t>
      </w:r>
      <w:proofErr w:type="spellStart"/>
      <w:r>
        <w:rPr>
          <w:rFonts w:ascii="Palatino Linotype" w:hAnsi="Palatino Linotype" w:cs="Tahoma"/>
          <w:bCs/>
        </w:rPr>
        <w:t>kandidaturi</w:t>
      </w:r>
      <w:proofErr w:type="spellEnd"/>
      <w:r>
        <w:rPr>
          <w:rFonts w:ascii="Palatino Linotype" w:hAnsi="Palatino Linotype" w:cs="Tahoma"/>
          <w:bCs/>
        </w:rPr>
        <w:t xml:space="preserve"> je </w:t>
      </w:r>
      <w:proofErr w:type="spellStart"/>
      <w:r>
        <w:rPr>
          <w:rFonts w:ascii="Palatino Linotype" w:hAnsi="Palatino Linotype" w:cs="Tahoma"/>
          <w:bCs/>
        </w:rPr>
        <w:t>potrebno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navesti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popis</w:t>
      </w:r>
      <w:proofErr w:type="spellEnd"/>
      <w:r>
        <w:rPr>
          <w:rFonts w:ascii="Palatino Linotype" w:hAnsi="Palatino Linotype" w:cs="Tahoma"/>
          <w:bCs/>
        </w:rPr>
        <w:t xml:space="preserve"> s </w:t>
      </w:r>
      <w:proofErr w:type="spellStart"/>
      <w:r>
        <w:rPr>
          <w:rFonts w:ascii="Palatino Linotype" w:hAnsi="Palatino Linotype" w:cs="Tahoma"/>
          <w:bCs/>
        </w:rPr>
        <w:t>imenima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turističkih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sajmova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na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kojima</w:t>
      </w:r>
      <w:proofErr w:type="spellEnd"/>
      <w:r>
        <w:rPr>
          <w:rFonts w:ascii="Palatino Linotype" w:hAnsi="Palatino Linotype" w:cs="Tahoma"/>
          <w:bCs/>
        </w:rPr>
        <w:t xml:space="preserve"> je </w:t>
      </w:r>
      <w:proofErr w:type="spellStart"/>
      <w:r>
        <w:rPr>
          <w:rFonts w:ascii="Palatino Linotype" w:hAnsi="Palatino Linotype" w:cs="Tahoma"/>
          <w:bCs/>
        </w:rPr>
        <w:t>planiran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nastup</w:t>
      </w:r>
      <w:proofErr w:type="spellEnd"/>
      <w:r>
        <w:rPr>
          <w:rFonts w:ascii="Palatino Linotype" w:hAnsi="Palatino Linotype" w:cs="Tahoma"/>
          <w:bCs/>
        </w:rPr>
        <w:t xml:space="preserve">, </w:t>
      </w:r>
      <w:proofErr w:type="spellStart"/>
      <w:r>
        <w:rPr>
          <w:rFonts w:ascii="Palatino Linotype" w:hAnsi="Palatino Linotype" w:cs="Tahoma"/>
          <w:bCs/>
        </w:rPr>
        <w:t>njihovo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mjesto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i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vrijeme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podržavanja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te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tematsku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opredijeljenost</w:t>
      </w:r>
      <w:proofErr w:type="spellEnd"/>
      <w:r>
        <w:rPr>
          <w:rFonts w:ascii="Palatino Linotype" w:hAnsi="Palatino Linotype" w:cs="Tahoma"/>
          <w:bCs/>
        </w:rPr>
        <w:t xml:space="preserve"> </w:t>
      </w:r>
      <w:proofErr w:type="spellStart"/>
      <w:r>
        <w:rPr>
          <w:rFonts w:ascii="Palatino Linotype" w:hAnsi="Palatino Linotype" w:cs="Tahoma"/>
          <w:bCs/>
        </w:rPr>
        <w:t>sajma</w:t>
      </w:r>
      <w:proofErr w:type="spellEnd"/>
      <w:r>
        <w:rPr>
          <w:rFonts w:ascii="Palatino Linotype" w:hAnsi="Palatino Linotype" w:cs="Tahoma"/>
          <w:bCs/>
        </w:rPr>
        <w:t>.</w:t>
      </w:r>
      <w:r w:rsidR="00B24AE0">
        <w:rPr>
          <w:rFonts w:ascii="Palatino Linotype" w:hAnsi="Palatino Linotype" w:cs="Tahoma"/>
          <w:bCs/>
        </w:rPr>
        <w:t xml:space="preserve"> (</w:t>
      </w:r>
      <w:proofErr w:type="spellStart"/>
      <w:r w:rsidR="00B24AE0">
        <w:rPr>
          <w:rFonts w:ascii="Palatino Linotype" w:hAnsi="Palatino Linotype" w:cs="Tahoma"/>
          <w:bCs/>
        </w:rPr>
        <w:t>vidi</w:t>
      </w:r>
      <w:proofErr w:type="spellEnd"/>
      <w:r w:rsidR="00B24AE0">
        <w:rPr>
          <w:rFonts w:ascii="Palatino Linotype" w:hAnsi="Palatino Linotype" w:cs="Tahoma"/>
          <w:bCs/>
        </w:rPr>
        <w:t xml:space="preserve"> </w:t>
      </w:r>
      <w:proofErr w:type="spellStart"/>
      <w:r w:rsidR="00B24AE0">
        <w:rPr>
          <w:rFonts w:ascii="Palatino Linotype" w:hAnsi="Palatino Linotype" w:cs="Tahoma"/>
          <w:bCs/>
        </w:rPr>
        <w:t>obrazac</w:t>
      </w:r>
      <w:proofErr w:type="spellEnd"/>
      <w:r w:rsidR="00B24AE0">
        <w:rPr>
          <w:rFonts w:ascii="Palatino Linotype" w:hAnsi="Palatino Linotype" w:cs="Tahoma"/>
          <w:bCs/>
        </w:rPr>
        <w:t xml:space="preserve"> u </w:t>
      </w:r>
      <w:proofErr w:type="spellStart"/>
      <w:r w:rsidR="00B24AE0">
        <w:rPr>
          <w:rFonts w:ascii="Palatino Linotype" w:hAnsi="Palatino Linotype" w:cs="Tahoma"/>
          <w:bCs/>
        </w:rPr>
        <w:t>nastavku</w:t>
      </w:r>
      <w:proofErr w:type="spellEnd"/>
      <w:r w:rsidR="00B24AE0">
        <w:rPr>
          <w:rFonts w:ascii="Palatino Linotype" w:hAnsi="Palatino Linotype" w:cs="Tahoma"/>
          <w:bCs/>
        </w:rPr>
        <w:t xml:space="preserve">). </w:t>
      </w:r>
    </w:p>
    <w:p w:rsidR="00B073C4" w:rsidRPr="007B6281" w:rsidRDefault="00B073C4" w:rsidP="00B073C4">
      <w:pPr>
        <w:tabs>
          <w:tab w:val="left" w:pos="851"/>
        </w:tabs>
        <w:ind w:right="-567"/>
        <w:jc w:val="both"/>
        <w:rPr>
          <w:rFonts w:ascii="Palatino Linotype" w:hAnsi="Palatino Linotype" w:cs="Tahoma"/>
          <w:bCs/>
        </w:rPr>
      </w:pPr>
    </w:p>
    <w:p w:rsidR="00B073C4" w:rsidRPr="007B6281" w:rsidRDefault="00B073C4" w:rsidP="00B073C4">
      <w:pPr>
        <w:jc w:val="both"/>
        <w:rPr>
          <w:rFonts w:ascii="Palatino Linotype" w:hAnsi="Palatino Linotype" w:cs="Tahoma"/>
          <w:b/>
        </w:rPr>
      </w:pPr>
      <w:r w:rsidRPr="007B6281">
        <w:rPr>
          <w:rFonts w:ascii="Palatino Linotype" w:hAnsi="Palatino Linotype" w:cs="Tahoma"/>
          <w:b/>
        </w:rPr>
        <w:t>ODLUKA O DODJELI POTPORE</w:t>
      </w:r>
    </w:p>
    <w:p w:rsidR="00B073C4" w:rsidRPr="007B6281" w:rsidRDefault="00B073C4" w:rsidP="00B073C4">
      <w:pPr>
        <w:ind w:right="-567"/>
        <w:jc w:val="both"/>
        <w:rPr>
          <w:rFonts w:ascii="Palatino Linotype" w:hAnsi="Palatino Linotype" w:cs="Tahoma"/>
        </w:rPr>
      </w:pPr>
      <w:proofErr w:type="spellStart"/>
      <w:r w:rsidRPr="007B6281">
        <w:rPr>
          <w:rFonts w:ascii="Palatino Linotype" w:hAnsi="Palatino Linotype" w:cs="Tahoma"/>
        </w:rPr>
        <w:t>Odluku</w:t>
      </w:r>
      <w:proofErr w:type="spellEnd"/>
      <w:r w:rsidRPr="007B6281">
        <w:rPr>
          <w:rFonts w:ascii="Palatino Linotype" w:hAnsi="Palatino Linotype" w:cs="Tahoma"/>
        </w:rPr>
        <w:t xml:space="preserve"> o </w:t>
      </w:r>
      <w:proofErr w:type="spellStart"/>
      <w:r w:rsidRPr="007B6281">
        <w:rPr>
          <w:rFonts w:ascii="Palatino Linotype" w:hAnsi="Palatino Linotype" w:cs="Tahoma"/>
        </w:rPr>
        <w:t>dodjeli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bespovratnih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sredstava</w:t>
      </w:r>
      <w:proofErr w:type="spellEnd"/>
      <w:r w:rsidRPr="007B6281">
        <w:rPr>
          <w:rFonts w:ascii="Palatino Linotype" w:hAnsi="Palatino Linotype" w:cs="Tahoma"/>
        </w:rPr>
        <w:t xml:space="preserve"> za </w:t>
      </w:r>
      <w:proofErr w:type="spellStart"/>
      <w:r w:rsidRPr="007B6281">
        <w:rPr>
          <w:rFonts w:ascii="Palatino Linotype" w:hAnsi="Palatino Linotype" w:cs="Tahoma"/>
        </w:rPr>
        <w:t>nastup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na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turističkim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sajmovima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donijeti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će</w:t>
      </w:r>
      <w:proofErr w:type="spellEnd"/>
      <w:r w:rsidRPr="007B6281">
        <w:rPr>
          <w:rFonts w:ascii="Palatino Linotype" w:hAnsi="Palatino Linotype" w:cs="Tahoma"/>
        </w:rPr>
        <w:t xml:space="preserve"> Ivan </w:t>
      </w:r>
      <w:proofErr w:type="spellStart"/>
      <w:r w:rsidRPr="007B6281">
        <w:rPr>
          <w:rFonts w:ascii="Palatino Linotype" w:hAnsi="Palatino Linotype" w:cs="Tahoma"/>
        </w:rPr>
        <w:t>Cvitanić</w:t>
      </w:r>
      <w:proofErr w:type="spellEnd"/>
      <w:r w:rsidRPr="007B6281">
        <w:rPr>
          <w:rFonts w:ascii="Palatino Linotype" w:hAnsi="Palatino Linotype" w:cs="Tahoma"/>
        </w:rPr>
        <w:t xml:space="preserve">, </w:t>
      </w:r>
      <w:proofErr w:type="spellStart"/>
      <w:r w:rsidRPr="007B6281">
        <w:rPr>
          <w:rFonts w:ascii="Palatino Linotype" w:hAnsi="Palatino Linotype" w:cs="Tahoma"/>
        </w:rPr>
        <w:t>direktor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Turističke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zajednice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Grada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Supetra</w:t>
      </w:r>
      <w:proofErr w:type="spellEnd"/>
      <w:r w:rsidRPr="007B6281">
        <w:rPr>
          <w:rFonts w:ascii="Palatino Linotype" w:hAnsi="Palatino Linotype" w:cs="Tahoma"/>
        </w:rPr>
        <w:t xml:space="preserve"> po </w:t>
      </w:r>
      <w:proofErr w:type="spellStart"/>
      <w:r w:rsidRPr="007B6281">
        <w:rPr>
          <w:rFonts w:ascii="Palatino Linotype" w:hAnsi="Palatino Linotype" w:cs="Tahoma"/>
        </w:rPr>
        <w:t>završetku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Javnog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poziva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te</w:t>
      </w:r>
      <w:proofErr w:type="spellEnd"/>
      <w:r w:rsidRPr="007B6281">
        <w:rPr>
          <w:rFonts w:ascii="Palatino Linotype" w:hAnsi="Palatino Linotype" w:cs="Tahoma"/>
        </w:rPr>
        <w:t xml:space="preserve"> o </w:t>
      </w:r>
      <w:proofErr w:type="spellStart"/>
      <w:r w:rsidRPr="007B6281">
        <w:rPr>
          <w:rFonts w:ascii="Palatino Linotype" w:hAnsi="Palatino Linotype" w:cs="Tahoma"/>
        </w:rPr>
        <w:t>istoj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obavijestiti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sve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korisnike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pismenim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putem</w:t>
      </w:r>
      <w:proofErr w:type="spellEnd"/>
      <w:r w:rsidRPr="007B6281">
        <w:rPr>
          <w:rFonts w:ascii="Palatino Linotype" w:hAnsi="Palatino Linotype" w:cs="Tahoma"/>
        </w:rPr>
        <w:t xml:space="preserve">.  </w:t>
      </w:r>
    </w:p>
    <w:p w:rsidR="00B073C4" w:rsidRPr="007B6281" w:rsidRDefault="00B073C4" w:rsidP="00B073C4">
      <w:pPr>
        <w:ind w:right="-567"/>
        <w:jc w:val="both"/>
        <w:rPr>
          <w:rFonts w:ascii="Palatino Linotype" w:hAnsi="Palatino Linotype" w:cs="Tahoma"/>
        </w:rPr>
      </w:pPr>
    </w:p>
    <w:p w:rsidR="00B073C4" w:rsidRPr="007B6281" w:rsidRDefault="00B073C4" w:rsidP="00B073C4">
      <w:pPr>
        <w:ind w:right="-567"/>
        <w:jc w:val="both"/>
        <w:rPr>
          <w:rFonts w:ascii="Palatino Linotype" w:hAnsi="Palatino Linotype" w:cs="Tahoma"/>
        </w:rPr>
      </w:pPr>
      <w:proofErr w:type="spellStart"/>
      <w:r w:rsidRPr="007B6281">
        <w:rPr>
          <w:rFonts w:ascii="Palatino Linotype" w:hAnsi="Palatino Linotype" w:cs="Tahoma"/>
        </w:rPr>
        <w:t>Popis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korisnika</w:t>
      </w:r>
      <w:proofErr w:type="spellEnd"/>
      <w:r w:rsidRPr="007B6281">
        <w:rPr>
          <w:rFonts w:ascii="Palatino Linotype" w:hAnsi="Palatino Linotype" w:cs="Tahoma"/>
        </w:rPr>
        <w:t xml:space="preserve"> s </w:t>
      </w:r>
      <w:proofErr w:type="spellStart"/>
      <w:r w:rsidRPr="007B6281">
        <w:rPr>
          <w:rFonts w:ascii="Palatino Linotype" w:hAnsi="Palatino Linotype" w:cs="Tahoma"/>
        </w:rPr>
        <w:t>iznosom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namjenom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dodijeljenih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sredstava</w:t>
      </w:r>
      <w:proofErr w:type="spellEnd"/>
      <w:r w:rsidRPr="007B6281">
        <w:rPr>
          <w:rFonts w:ascii="Palatino Linotype" w:hAnsi="Palatino Linotype" w:cs="Tahoma"/>
        </w:rPr>
        <w:t xml:space="preserve"> za </w:t>
      </w:r>
      <w:proofErr w:type="spellStart"/>
      <w:r w:rsidRPr="007B6281">
        <w:rPr>
          <w:rFonts w:ascii="Palatino Linotype" w:hAnsi="Palatino Linotype" w:cs="Tahoma"/>
        </w:rPr>
        <w:t>nastupe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na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turističkim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sajmovima</w:t>
      </w:r>
      <w:proofErr w:type="spellEnd"/>
      <w:r w:rsidRPr="007B6281">
        <w:rPr>
          <w:rFonts w:ascii="Palatino Linotype" w:hAnsi="Palatino Linotype" w:cs="Tahoma"/>
        </w:rPr>
        <w:t xml:space="preserve"> po </w:t>
      </w:r>
      <w:proofErr w:type="spellStart"/>
      <w:r w:rsidRPr="007B6281">
        <w:rPr>
          <w:rFonts w:ascii="Palatino Linotype" w:hAnsi="Palatino Linotype" w:cs="Tahoma"/>
        </w:rPr>
        <w:t>korisniku</w:t>
      </w:r>
      <w:proofErr w:type="spellEnd"/>
      <w:r w:rsidRPr="007B6281">
        <w:rPr>
          <w:rFonts w:ascii="Palatino Linotype" w:hAnsi="Palatino Linotype" w:cs="Tahoma"/>
        </w:rPr>
        <w:t xml:space="preserve"> bit </w:t>
      </w:r>
      <w:proofErr w:type="spellStart"/>
      <w:r w:rsidRPr="007B6281">
        <w:rPr>
          <w:rFonts w:ascii="Palatino Linotype" w:hAnsi="Palatino Linotype" w:cs="Tahoma"/>
        </w:rPr>
        <w:t>će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objavljen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na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internetskim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stranicama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Turističke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zajednice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Grada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Supetra</w:t>
      </w:r>
      <w:proofErr w:type="spellEnd"/>
      <w:r w:rsidRPr="007B6281">
        <w:rPr>
          <w:rFonts w:ascii="Palatino Linotype" w:hAnsi="Palatino Linotype" w:cs="Tahoma"/>
        </w:rPr>
        <w:t xml:space="preserve"> (</w:t>
      </w:r>
      <w:hyperlink r:id="rId8" w:history="1">
        <w:r w:rsidRPr="007B6281">
          <w:rPr>
            <w:rStyle w:val="Hiperveza"/>
            <w:rFonts w:ascii="Palatino Linotype" w:hAnsi="Palatino Linotype" w:cs="Tahoma"/>
            <w:color w:val="auto"/>
            <w:u w:val="none"/>
          </w:rPr>
          <w:t>www.supetar.hr</w:t>
        </w:r>
      </w:hyperlink>
      <w:r w:rsidRPr="007B6281">
        <w:rPr>
          <w:rFonts w:ascii="Palatino Linotype" w:hAnsi="Palatino Linotype" w:cs="Tahoma"/>
        </w:rPr>
        <w:t xml:space="preserve">) </w:t>
      </w:r>
      <w:proofErr w:type="spellStart"/>
      <w:r w:rsidRPr="007B6281">
        <w:rPr>
          <w:rFonts w:ascii="Palatino Linotype" w:hAnsi="Palatino Linotype" w:cs="Tahoma"/>
        </w:rPr>
        <w:t>najkasnije</w:t>
      </w:r>
      <w:proofErr w:type="spellEnd"/>
      <w:r w:rsidRPr="007B6281">
        <w:rPr>
          <w:rFonts w:ascii="Palatino Linotype" w:hAnsi="Palatino Linotype" w:cs="Tahoma"/>
        </w:rPr>
        <w:t xml:space="preserve"> u </w:t>
      </w:r>
      <w:proofErr w:type="spellStart"/>
      <w:r w:rsidRPr="007B6281">
        <w:rPr>
          <w:rFonts w:ascii="Palatino Linotype" w:hAnsi="Palatino Linotype" w:cs="Tahoma"/>
        </w:rPr>
        <w:t>roku</w:t>
      </w:r>
      <w:proofErr w:type="spellEnd"/>
      <w:r w:rsidRPr="007B6281">
        <w:rPr>
          <w:rFonts w:ascii="Palatino Linotype" w:hAnsi="Palatino Linotype" w:cs="Tahoma"/>
        </w:rPr>
        <w:t xml:space="preserve"> od 15 dana od dana </w:t>
      </w:r>
      <w:proofErr w:type="spellStart"/>
      <w:r w:rsidRPr="007B6281">
        <w:rPr>
          <w:rFonts w:ascii="Palatino Linotype" w:hAnsi="Palatino Linotype" w:cs="Tahoma"/>
        </w:rPr>
        <w:t>donošenja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Odluke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direktora</w:t>
      </w:r>
      <w:proofErr w:type="spellEnd"/>
      <w:r w:rsidRPr="007B6281">
        <w:rPr>
          <w:rFonts w:ascii="Palatino Linotype" w:hAnsi="Palatino Linotype" w:cs="Tahoma"/>
        </w:rPr>
        <w:t xml:space="preserve"> o </w:t>
      </w:r>
      <w:proofErr w:type="spellStart"/>
      <w:r w:rsidRPr="007B6281">
        <w:rPr>
          <w:rFonts w:ascii="Palatino Linotype" w:hAnsi="Palatino Linotype" w:cs="Tahoma"/>
        </w:rPr>
        <w:t>dodjeli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bespovratnih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sredstava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potpore</w:t>
      </w:r>
      <w:proofErr w:type="spellEnd"/>
      <w:r w:rsidRPr="007B6281">
        <w:rPr>
          <w:rFonts w:ascii="Palatino Linotype" w:hAnsi="Palatino Linotype" w:cs="Tahoma"/>
        </w:rPr>
        <w:t>.</w:t>
      </w:r>
    </w:p>
    <w:p w:rsidR="00B073C4" w:rsidRPr="007B6281" w:rsidRDefault="00B073C4" w:rsidP="00B073C4">
      <w:pPr>
        <w:jc w:val="both"/>
        <w:rPr>
          <w:rFonts w:ascii="Palatino Linotype" w:hAnsi="Palatino Linotype" w:cs="Tahoma"/>
        </w:rPr>
      </w:pPr>
    </w:p>
    <w:p w:rsidR="00B073C4" w:rsidRPr="007B6281" w:rsidRDefault="00B073C4" w:rsidP="00B073C4">
      <w:pPr>
        <w:jc w:val="both"/>
        <w:rPr>
          <w:rFonts w:ascii="Palatino Linotype" w:hAnsi="Palatino Linotype" w:cs="Tahoma"/>
          <w:b/>
        </w:rPr>
      </w:pPr>
      <w:r w:rsidRPr="007B6281">
        <w:rPr>
          <w:rFonts w:ascii="Palatino Linotype" w:hAnsi="Palatino Linotype" w:cs="Tahoma"/>
          <w:b/>
        </w:rPr>
        <w:t xml:space="preserve">SKLAPANJE UGOVORA </w:t>
      </w:r>
    </w:p>
    <w:p w:rsidR="00B073C4" w:rsidRPr="007B6281" w:rsidRDefault="00B073C4" w:rsidP="00B073C4">
      <w:pPr>
        <w:ind w:right="-567"/>
        <w:jc w:val="both"/>
        <w:rPr>
          <w:rFonts w:ascii="Palatino Linotype" w:hAnsi="Palatino Linotype" w:cs="Tahoma"/>
        </w:rPr>
      </w:pPr>
      <w:r w:rsidRPr="007B6281">
        <w:rPr>
          <w:rFonts w:ascii="Palatino Linotype" w:hAnsi="Palatino Linotype" w:cs="Tahoma"/>
        </w:rPr>
        <w:t xml:space="preserve">S </w:t>
      </w:r>
      <w:proofErr w:type="spellStart"/>
      <w:r w:rsidRPr="007B6281">
        <w:rPr>
          <w:rFonts w:ascii="Palatino Linotype" w:hAnsi="Palatino Linotype" w:cs="Tahoma"/>
        </w:rPr>
        <w:t>korisnikom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kojem</w:t>
      </w:r>
      <w:proofErr w:type="spellEnd"/>
      <w:r w:rsidRPr="007B6281">
        <w:rPr>
          <w:rFonts w:ascii="Palatino Linotype" w:hAnsi="Palatino Linotype" w:cs="Tahoma"/>
        </w:rPr>
        <w:t xml:space="preserve"> se </w:t>
      </w:r>
      <w:proofErr w:type="spellStart"/>
      <w:r w:rsidRPr="007B6281">
        <w:rPr>
          <w:rFonts w:ascii="Palatino Linotype" w:hAnsi="Palatino Linotype" w:cs="Tahoma"/>
        </w:rPr>
        <w:t>odobri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potpora</w:t>
      </w:r>
      <w:proofErr w:type="spellEnd"/>
      <w:r w:rsidRPr="007B6281">
        <w:rPr>
          <w:rFonts w:ascii="Palatino Linotype" w:hAnsi="Palatino Linotype" w:cs="Tahoma"/>
        </w:rPr>
        <w:t xml:space="preserve"> TZG </w:t>
      </w:r>
      <w:proofErr w:type="spellStart"/>
      <w:r w:rsidRPr="007B6281">
        <w:rPr>
          <w:rFonts w:ascii="Palatino Linotype" w:hAnsi="Palatino Linotype" w:cs="Tahoma"/>
        </w:rPr>
        <w:t>Supetra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sklapa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ugovor</w:t>
      </w:r>
      <w:proofErr w:type="spellEnd"/>
      <w:r w:rsidRPr="007B6281">
        <w:rPr>
          <w:rFonts w:ascii="Palatino Linotype" w:hAnsi="Palatino Linotype" w:cs="Tahoma"/>
        </w:rPr>
        <w:t xml:space="preserve"> o </w:t>
      </w:r>
      <w:proofErr w:type="spellStart"/>
      <w:r w:rsidRPr="007B6281">
        <w:rPr>
          <w:rFonts w:ascii="Palatino Linotype" w:hAnsi="Palatino Linotype" w:cs="Tahoma"/>
        </w:rPr>
        <w:t>sufinanciranju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nastupa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na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turističkim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sajmovima</w:t>
      </w:r>
      <w:proofErr w:type="spellEnd"/>
      <w:r w:rsidRPr="007B6281">
        <w:rPr>
          <w:rFonts w:ascii="Palatino Linotype" w:hAnsi="Palatino Linotype" w:cs="Tahoma"/>
        </w:rPr>
        <w:t xml:space="preserve"> u 2019.g. </w:t>
      </w:r>
    </w:p>
    <w:p w:rsidR="00B073C4" w:rsidRPr="007B6281" w:rsidRDefault="00B073C4" w:rsidP="00B073C4">
      <w:pPr>
        <w:pStyle w:val="Odlomakpopisa"/>
        <w:ind w:left="0"/>
        <w:outlineLvl w:val="0"/>
        <w:rPr>
          <w:rFonts w:ascii="Palatino Linotype" w:hAnsi="Palatino Linotype" w:cs="Tahoma"/>
          <w:b/>
          <w:bCs/>
        </w:rPr>
      </w:pPr>
    </w:p>
    <w:p w:rsidR="00B073C4" w:rsidRPr="007B6281" w:rsidRDefault="00B073C4" w:rsidP="00B073C4">
      <w:pPr>
        <w:jc w:val="both"/>
        <w:rPr>
          <w:rFonts w:ascii="Palatino Linotype" w:hAnsi="Palatino Linotype" w:cs="Tahoma"/>
        </w:rPr>
      </w:pPr>
      <w:proofErr w:type="spellStart"/>
      <w:r w:rsidRPr="007B6281">
        <w:rPr>
          <w:rFonts w:ascii="Palatino Linotype" w:hAnsi="Palatino Linotype" w:cs="Tahoma"/>
        </w:rPr>
        <w:t>Javni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poziv</w:t>
      </w:r>
      <w:proofErr w:type="spellEnd"/>
      <w:r w:rsidRPr="007B6281">
        <w:rPr>
          <w:rFonts w:ascii="Palatino Linotype" w:hAnsi="Palatino Linotype" w:cs="Tahoma"/>
        </w:rPr>
        <w:t xml:space="preserve"> je </w:t>
      </w:r>
      <w:proofErr w:type="spellStart"/>
      <w:r w:rsidRPr="007B6281">
        <w:rPr>
          <w:rFonts w:ascii="Palatino Linotype" w:hAnsi="Palatino Linotype" w:cs="Tahoma"/>
        </w:rPr>
        <w:t>objavljen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proofErr w:type="spellStart"/>
      <w:r w:rsidRPr="007B6281">
        <w:rPr>
          <w:rFonts w:ascii="Palatino Linotype" w:hAnsi="Palatino Linotype" w:cs="Tahoma"/>
        </w:rPr>
        <w:t>na</w:t>
      </w:r>
      <w:proofErr w:type="spellEnd"/>
      <w:r w:rsidRPr="007B6281">
        <w:rPr>
          <w:rFonts w:ascii="Palatino Linotype" w:hAnsi="Palatino Linotype" w:cs="Tahoma"/>
        </w:rPr>
        <w:t xml:space="preserve"> Internet </w:t>
      </w:r>
      <w:proofErr w:type="spellStart"/>
      <w:r w:rsidRPr="007B6281">
        <w:rPr>
          <w:rFonts w:ascii="Palatino Linotype" w:hAnsi="Palatino Linotype" w:cs="Tahoma"/>
        </w:rPr>
        <w:t>stranicama</w:t>
      </w:r>
      <w:proofErr w:type="spellEnd"/>
      <w:r w:rsidRPr="007B6281">
        <w:rPr>
          <w:rFonts w:ascii="Palatino Linotype" w:hAnsi="Palatino Linotype" w:cs="Tahoma"/>
        </w:rPr>
        <w:t xml:space="preserve"> TZG </w:t>
      </w:r>
      <w:proofErr w:type="spellStart"/>
      <w:r w:rsidRPr="007B6281">
        <w:rPr>
          <w:rFonts w:ascii="Palatino Linotype" w:hAnsi="Palatino Linotype" w:cs="Tahoma"/>
        </w:rPr>
        <w:t>Supetra</w:t>
      </w:r>
      <w:proofErr w:type="spellEnd"/>
      <w:r w:rsidRPr="007B6281">
        <w:rPr>
          <w:rFonts w:ascii="Palatino Linotype" w:hAnsi="Palatino Linotype" w:cs="Tahoma"/>
        </w:rPr>
        <w:t xml:space="preserve"> </w:t>
      </w:r>
      <w:hyperlink r:id="rId9" w:history="1">
        <w:r w:rsidRPr="007B6281">
          <w:rPr>
            <w:rStyle w:val="Hiperveza"/>
            <w:rFonts w:ascii="Palatino Linotype" w:hAnsi="Palatino Linotype" w:cs="Tahoma"/>
            <w:color w:val="auto"/>
            <w:u w:val="none"/>
          </w:rPr>
          <w:t>www.supetar.hr</w:t>
        </w:r>
      </w:hyperlink>
      <w:r w:rsidRPr="007B6281">
        <w:rPr>
          <w:rFonts w:ascii="Palatino Linotype" w:hAnsi="Palatino Linotype" w:cs="Tahoma"/>
        </w:rPr>
        <w:t>.</w:t>
      </w:r>
    </w:p>
    <w:p w:rsidR="00B073C4" w:rsidRPr="007B6281" w:rsidRDefault="00B073C4" w:rsidP="00B073C4">
      <w:pPr>
        <w:rPr>
          <w:rFonts w:ascii="Palatino Linotype" w:hAnsi="Palatino Linotype" w:cs="Tahoma"/>
          <w:b/>
          <w:bCs/>
        </w:rPr>
      </w:pPr>
    </w:p>
    <w:p w:rsidR="0060489F" w:rsidRPr="00B073C4" w:rsidRDefault="0060489F" w:rsidP="0060489F">
      <w:pPr>
        <w:ind w:right="1978"/>
        <w:jc w:val="both"/>
        <w:rPr>
          <w:rFonts w:ascii="Palatino Linotype" w:hAnsi="Palatino Linotype" w:cs="Arial"/>
        </w:rPr>
      </w:pPr>
      <w:r w:rsidRPr="00B073C4">
        <w:rPr>
          <w:rFonts w:ascii="Palatino Linotype" w:hAnsi="Palatino Linotype" w:cs="Arial"/>
        </w:rPr>
        <w:t xml:space="preserve">S </w:t>
      </w:r>
      <w:proofErr w:type="spellStart"/>
      <w:r w:rsidRPr="00B073C4">
        <w:rPr>
          <w:rFonts w:ascii="Palatino Linotype" w:hAnsi="Palatino Linotype" w:cs="Arial"/>
        </w:rPr>
        <w:t>poštovan</w:t>
      </w:r>
      <w:r w:rsidR="00A70956" w:rsidRPr="00B073C4">
        <w:rPr>
          <w:rFonts w:ascii="Palatino Linotype" w:hAnsi="Palatino Linotype" w:cs="Arial"/>
        </w:rPr>
        <w:t>jem</w:t>
      </w:r>
      <w:proofErr w:type="spellEnd"/>
      <w:r w:rsidRPr="00B073C4">
        <w:rPr>
          <w:rFonts w:ascii="Palatino Linotype" w:hAnsi="Palatino Linotype" w:cs="Arial"/>
        </w:rPr>
        <w:t>,</w:t>
      </w:r>
    </w:p>
    <w:p w:rsidR="00191FD1" w:rsidRPr="00B073C4" w:rsidRDefault="00191FD1" w:rsidP="0060489F">
      <w:pPr>
        <w:ind w:right="1978"/>
        <w:jc w:val="both"/>
        <w:rPr>
          <w:rFonts w:ascii="Palatino Linotype" w:hAnsi="Palatino Linotype" w:cs="Arial"/>
        </w:rPr>
      </w:pPr>
    </w:p>
    <w:p w:rsidR="00191FD1" w:rsidRPr="00B073C4" w:rsidRDefault="0060489F" w:rsidP="00F83F8C">
      <w:pPr>
        <w:ind w:right="1978"/>
        <w:jc w:val="both"/>
        <w:outlineLvl w:val="0"/>
        <w:rPr>
          <w:rFonts w:ascii="Palatino Linotype" w:hAnsi="Palatino Linotype" w:cs="Arial"/>
        </w:rPr>
      </w:pPr>
      <w:r w:rsidRPr="00B073C4">
        <w:rPr>
          <w:rFonts w:ascii="Palatino Linotype" w:hAnsi="Palatino Linotype" w:cs="Arial"/>
        </w:rPr>
        <w:t>Ivan Cvitanić</w:t>
      </w:r>
    </w:p>
    <w:p w:rsidR="0060489F" w:rsidRPr="00B073C4" w:rsidRDefault="0090196D" w:rsidP="0060489F">
      <w:pPr>
        <w:ind w:right="1978"/>
        <w:jc w:val="both"/>
        <w:rPr>
          <w:rFonts w:ascii="Palatino Linotype" w:hAnsi="Palatino Linotype" w:cs="Arial"/>
        </w:rPr>
      </w:pPr>
      <w:proofErr w:type="spellStart"/>
      <w:r w:rsidRPr="00B073C4">
        <w:rPr>
          <w:rFonts w:ascii="Palatino Linotype" w:hAnsi="Palatino Linotype" w:cs="Arial"/>
        </w:rPr>
        <w:t>d</w:t>
      </w:r>
      <w:r w:rsidR="0060489F" w:rsidRPr="00B073C4">
        <w:rPr>
          <w:rFonts w:ascii="Palatino Linotype" w:hAnsi="Palatino Linotype" w:cs="Arial"/>
        </w:rPr>
        <w:t>irektor</w:t>
      </w:r>
      <w:proofErr w:type="spellEnd"/>
    </w:p>
    <w:p w:rsidR="0090196D" w:rsidRPr="00B073C4" w:rsidRDefault="0090196D" w:rsidP="0060489F">
      <w:pPr>
        <w:ind w:right="1978"/>
        <w:jc w:val="both"/>
        <w:rPr>
          <w:rFonts w:ascii="Palatino Linotype" w:hAnsi="Palatino Linotype" w:cs="Arial"/>
        </w:rPr>
      </w:pPr>
    </w:p>
    <w:p w:rsidR="0090196D" w:rsidRPr="00B073C4" w:rsidRDefault="0090196D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Pr="00B073C4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Pr="00B073C4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Pr="00B073C4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Pr="00B073C4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Pr="00B073C4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B24AE0" w:rsidRDefault="00B24AE0" w:rsidP="0060489F">
      <w:pPr>
        <w:ind w:right="1978"/>
        <w:jc w:val="both"/>
        <w:rPr>
          <w:rFonts w:ascii="Palatino Linotype" w:hAnsi="Palatino Linotype" w:cs="Arial"/>
        </w:rPr>
      </w:pPr>
    </w:p>
    <w:p w:rsidR="00B24AE0" w:rsidRDefault="00B24AE0" w:rsidP="0060489F">
      <w:pPr>
        <w:ind w:right="1978"/>
        <w:jc w:val="both"/>
        <w:rPr>
          <w:rFonts w:ascii="Palatino Linotype" w:hAnsi="Palatino Linotype" w:cs="Arial"/>
        </w:rPr>
      </w:pPr>
    </w:p>
    <w:p w:rsidR="00B24AE0" w:rsidRDefault="00B24AE0" w:rsidP="0060489F">
      <w:pPr>
        <w:ind w:right="1978"/>
        <w:jc w:val="both"/>
        <w:rPr>
          <w:rFonts w:ascii="Palatino Linotype" w:hAnsi="Palatino Linotype" w:cs="Arial"/>
        </w:rPr>
      </w:pPr>
    </w:p>
    <w:p w:rsidR="00B24AE0" w:rsidRDefault="00B24AE0" w:rsidP="0060489F">
      <w:pPr>
        <w:ind w:right="1978"/>
        <w:jc w:val="both"/>
        <w:rPr>
          <w:rFonts w:ascii="Palatino Linotype" w:hAnsi="Palatino Linotype" w:cs="Arial"/>
        </w:rPr>
      </w:pPr>
    </w:p>
    <w:p w:rsidR="00B24AE0" w:rsidRDefault="00B24AE0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Pr="007B6281" w:rsidRDefault="007B6281" w:rsidP="0060489F">
      <w:pPr>
        <w:ind w:right="1978"/>
        <w:jc w:val="both"/>
        <w:rPr>
          <w:rFonts w:ascii="Palatino Linotype" w:hAnsi="Palatino Linotype" w:cs="Arial"/>
          <w:b/>
        </w:rPr>
      </w:pPr>
      <w:r w:rsidRPr="007B6281">
        <w:rPr>
          <w:rFonts w:ascii="Palatino Linotype" w:hAnsi="Palatino Linotype" w:cs="Arial"/>
          <w:b/>
        </w:rPr>
        <w:t xml:space="preserve">TS2019 OBRAZAC </w:t>
      </w: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B24AE0" w:rsidRDefault="00B24AE0" w:rsidP="0060489F">
      <w:pPr>
        <w:ind w:right="1978"/>
        <w:jc w:val="both"/>
        <w:rPr>
          <w:rFonts w:ascii="Palatino Linotype" w:hAnsi="Palatino Linotype" w:cs="Arial"/>
          <w:b/>
        </w:rPr>
      </w:pPr>
    </w:p>
    <w:p w:rsidR="00B24AE0" w:rsidRDefault="00B24AE0" w:rsidP="0060489F">
      <w:pPr>
        <w:ind w:right="1978"/>
        <w:jc w:val="both"/>
        <w:rPr>
          <w:rFonts w:ascii="Palatino Linotype" w:hAnsi="Palatino Linotype" w:cs="Arial"/>
          <w:b/>
        </w:rPr>
      </w:pPr>
    </w:p>
    <w:p w:rsidR="002764A8" w:rsidRDefault="007B6281" w:rsidP="0060489F">
      <w:pPr>
        <w:ind w:right="1978"/>
        <w:jc w:val="both"/>
        <w:rPr>
          <w:rFonts w:ascii="Palatino Linotype" w:hAnsi="Palatino Linotype" w:cs="Arial"/>
          <w:b/>
        </w:rPr>
      </w:pPr>
      <w:r w:rsidRPr="00E63683">
        <w:rPr>
          <w:rFonts w:ascii="Palatino Linotype" w:hAnsi="Palatino Linotype" w:cs="Arial"/>
          <w:b/>
        </w:rPr>
        <w:t>PRIJAVITELJ (</w:t>
      </w:r>
      <w:proofErr w:type="spellStart"/>
      <w:r w:rsidRPr="00E63683">
        <w:rPr>
          <w:rFonts w:ascii="Palatino Linotype" w:hAnsi="Palatino Linotype" w:cs="Arial"/>
          <w:b/>
        </w:rPr>
        <w:t>Ime</w:t>
      </w:r>
      <w:proofErr w:type="spellEnd"/>
      <w:r w:rsidRPr="00E63683">
        <w:rPr>
          <w:rFonts w:ascii="Palatino Linotype" w:hAnsi="Palatino Linotype" w:cs="Arial"/>
          <w:b/>
        </w:rPr>
        <w:t xml:space="preserve"> </w:t>
      </w:r>
      <w:proofErr w:type="spellStart"/>
      <w:r w:rsidRPr="00E63683">
        <w:rPr>
          <w:rFonts w:ascii="Palatino Linotype" w:hAnsi="Palatino Linotype" w:cs="Arial"/>
          <w:b/>
        </w:rPr>
        <w:t>tvrtke</w:t>
      </w:r>
      <w:proofErr w:type="spellEnd"/>
      <w:r w:rsidRPr="00E63683">
        <w:rPr>
          <w:rFonts w:ascii="Palatino Linotype" w:hAnsi="Palatino Linotype" w:cs="Arial"/>
          <w:b/>
        </w:rPr>
        <w:t>):</w:t>
      </w:r>
    </w:p>
    <w:p w:rsidR="00E63683" w:rsidRPr="00E63683" w:rsidRDefault="00E63683" w:rsidP="0060489F">
      <w:pPr>
        <w:ind w:right="1978"/>
        <w:jc w:val="both"/>
        <w:rPr>
          <w:rFonts w:ascii="Palatino Linotype" w:hAnsi="Palatino Linotype" w:cs="Arial"/>
          <w:b/>
        </w:rPr>
      </w:pPr>
    </w:p>
    <w:p w:rsidR="007B6281" w:rsidRDefault="007B6281" w:rsidP="0060489F">
      <w:pPr>
        <w:ind w:right="197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__________________________________________________________ </w:t>
      </w:r>
    </w:p>
    <w:p w:rsidR="007B6281" w:rsidRDefault="007B6281" w:rsidP="0060489F">
      <w:pPr>
        <w:ind w:right="1978"/>
        <w:jc w:val="both"/>
        <w:rPr>
          <w:rFonts w:ascii="Palatino Linotype" w:hAnsi="Palatino Linotype" w:cs="Arial"/>
        </w:rPr>
      </w:pPr>
    </w:p>
    <w:p w:rsidR="007B6281" w:rsidRPr="00E63683" w:rsidRDefault="007B6281" w:rsidP="0060489F">
      <w:pPr>
        <w:ind w:right="1978"/>
        <w:jc w:val="both"/>
        <w:rPr>
          <w:rFonts w:ascii="Palatino Linotype" w:hAnsi="Palatino Linotype" w:cs="Arial"/>
          <w:b/>
        </w:rPr>
      </w:pPr>
      <w:r w:rsidRPr="00E63683">
        <w:rPr>
          <w:rFonts w:ascii="Palatino Linotype" w:hAnsi="Palatino Linotype" w:cs="Arial"/>
          <w:b/>
        </w:rPr>
        <w:t>OIB</w:t>
      </w:r>
      <w:r w:rsidR="00E63683">
        <w:rPr>
          <w:rFonts w:ascii="Palatino Linotype" w:hAnsi="Palatino Linotype" w:cs="Arial"/>
          <w:b/>
        </w:rPr>
        <w:t xml:space="preserve"> (</w:t>
      </w:r>
      <w:proofErr w:type="spellStart"/>
      <w:r w:rsidR="00E63683">
        <w:rPr>
          <w:rFonts w:ascii="Palatino Linotype" w:hAnsi="Palatino Linotype" w:cs="Arial"/>
          <w:b/>
        </w:rPr>
        <w:t>tvrtke</w:t>
      </w:r>
      <w:proofErr w:type="spellEnd"/>
      <w:r w:rsidR="00E63683">
        <w:rPr>
          <w:rFonts w:ascii="Palatino Linotype" w:hAnsi="Palatino Linotype" w:cs="Arial"/>
          <w:b/>
        </w:rPr>
        <w:t>)</w:t>
      </w:r>
      <w:r w:rsidRPr="00E63683">
        <w:rPr>
          <w:rFonts w:ascii="Palatino Linotype" w:hAnsi="Palatino Linotype" w:cs="Arial"/>
          <w:b/>
        </w:rPr>
        <w:t>:</w:t>
      </w:r>
    </w:p>
    <w:p w:rsidR="007B6281" w:rsidRDefault="007B6281" w:rsidP="0060489F">
      <w:pPr>
        <w:ind w:right="197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__________________________________________________________ </w:t>
      </w:r>
    </w:p>
    <w:p w:rsidR="007B6281" w:rsidRDefault="007B6281" w:rsidP="0060489F">
      <w:pPr>
        <w:ind w:right="1978"/>
        <w:jc w:val="both"/>
        <w:rPr>
          <w:rFonts w:ascii="Palatino Linotype" w:hAnsi="Palatino Linotype" w:cs="Arial"/>
        </w:rPr>
      </w:pPr>
    </w:p>
    <w:p w:rsidR="007B6281" w:rsidRPr="00E63683" w:rsidRDefault="00E63683" w:rsidP="0060489F">
      <w:pPr>
        <w:ind w:right="1978"/>
        <w:jc w:val="both"/>
        <w:rPr>
          <w:rFonts w:ascii="Palatino Linotype" w:hAnsi="Palatino Linotype" w:cs="Arial"/>
          <w:b/>
        </w:rPr>
      </w:pPr>
      <w:r w:rsidRPr="00E63683">
        <w:rPr>
          <w:rFonts w:ascii="Palatino Linotype" w:hAnsi="Palatino Linotype" w:cs="Arial"/>
          <w:b/>
        </w:rPr>
        <w:t xml:space="preserve">OSOBA ZA KONTAKT I KONTAK PODACI OSOBE ZA KONTAKT (mail </w:t>
      </w:r>
      <w:proofErr w:type="spellStart"/>
      <w:r w:rsidRPr="00E63683">
        <w:rPr>
          <w:rFonts w:ascii="Palatino Linotype" w:hAnsi="Palatino Linotype" w:cs="Arial"/>
          <w:b/>
        </w:rPr>
        <w:t>ili</w:t>
      </w:r>
      <w:proofErr w:type="spellEnd"/>
      <w:r w:rsidRPr="00E63683">
        <w:rPr>
          <w:rFonts w:ascii="Palatino Linotype" w:hAnsi="Palatino Linotype" w:cs="Arial"/>
          <w:b/>
        </w:rPr>
        <w:t xml:space="preserve"> </w:t>
      </w:r>
      <w:proofErr w:type="spellStart"/>
      <w:r w:rsidRPr="00E63683">
        <w:rPr>
          <w:rFonts w:ascii="Palatino Linotype" w:hAnsi="Palatino Linotype" w:cs="Arial"/>
          <w:b/>
        </w:rPr>
        <w:t>telefon</w:t>
      </w:r>
      <w:proofErr w:type="spellEnd"/>
      <w:r w:rsidRPr="00E63683">
        <w:rPr>
          <w:rFonts w:ascii="Palatino Linotype" w:hAnsi="Palatino Linotype" w:cs="Arial"/>
          <w:b/>
        </w:rPr>
        <w:t xml:space="preserve">): </w:t>
      </w:r>
    </w:p>
    <w:p w:rsidR="00E63683" w:rsidRDefault="00E63683" w:rsidP="0060489F">
      <w:pPr>
        <w:ind w:right="1978"/>
        <w:jc w:val="both"/>
        <w:rPr>
          <w:rFonts w:ascii="Palatino Linotype" w:hAnsi="Palatino Linotype" w:cs="Arial"/>
        </w:rPr>
      </w:pPr>
    </w:p>
    <w:p w:rsidR="00E63683" w:rsidRDefault="00E63683" w:rsidP="0060489F">
      <w:pPr>
        <w:ind w:right="197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__________________________________________________________</w:t>
      </w:r>
    </w:p>
    <w:p w:rsidR="00E63683" w:rsidRDefault="00E63683" w:rsidP="0060489F">
      <w:pPr>
        <w:ind w:right="197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__________________________________________________________ </w:t>
      </w:r>
    </w:p>
    <w:p w:rsidR="00E63683" w:rsidRDefault="00E63683" w:rsidP="0060489F">
      <w:pPr>
        <w:ind w:right="197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__________________________________________________________</w:t>
      </w: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2764A8" w:rsidRDefault="002764A8" w:rsidP="0060489F">
      <w:pPr>
        <w:ind w:right="1978"/>
        <w:jc w:val="both"/>
        <w:rPr>
          <w:rFonts w:ascii="Palatino Linotype" w:hAnsi="Palatino Linotype" w:cs="Arial"/>
        </w:rPr>
      </w:pPr>
    </w:p>
    <w:p w:rsidR="00E63683" w:rsidRDefault="00E63683" w:rsidP="0060489F">
      <w:pPr>
        <w:ind w:right="1978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NAŠA TVRTKA</w:t>
      </w:r>
      <w:r w:rsidRPr="00E63683">
        <w:rPr>
          <w:rFonts w:ascii="Palatino Linotype" w:hAnsi="Palatino Linotype" w:cs="Arial"/>
          <w:b/>
        </w:rPr>
        <w:t xml:space="preserve"> </w:t>
      </w:r>
      <w:r w:rsidR="00B24AE0">
        <w:rPr>
          <w:rFonts w:ascii="Palatino Linotype" w:hAnsi="Palatino Linotype" w:cs="Arial"/>
          <w:b/>
        </w:rPr>
        <w:t>PLANIRA</w:t>
      </w:r>
      <w:r>
        <w:rPr>
          <w:rFonts w:ascii="Palatino Linotype" w:hAnsi="Palatino Linotype" w:cs="Arial"/>
          <w:b/>
        </w:rPr>
        <w:t xml:space="preserve"> SUDJELOVATI</w:t>
      </w:r>
      <w:r w:rsidRPr="00E63683">
        <w:rPr>
          <w:rFonts w:ascii="Palatino Linotype" w:hAnsi="Palatino Linotype" w:cs="Arial"/>
          <w:b/>
        </w:rPr>
        <w:t xml:space="preserve"> NA SLIJEDEĆIM TURISTIČKIM SAJMOVIMA u </w:t>
      </w:r>
      <w:proofErr w:type="gramStart"/>
      <w:r w:rsidRPr="00E63683">
        <w:rPr>
          <w:rFonts w:ascii="Palatino Linotype" w:hAnsi="Palatino Linotype" w:cs="Arial"/>
          <w:b/>
        </w:rPr>
        <w:t>2019.g.</w:t>
      </w:r>
      <w:r>
        <w:rPr>
          <w:rFonts w:ascii="Palatino Linotype" w:hAnsi="Palatino Linotype" w:cs="Arial"/>
          <w:b/>
        </w:rPr>
        <w:t xml:space="preserve"> </w:t>
      </w:r>
      <w:r w:rsidRPr="00E63683">
        <w:rPr>
          <w:rFonts w:ascii="Palatino Linotype" w:hAnsi="Palatino Linotype" w:cs="Arial"/>
          <w:b/>
        </w:rPr>
        <w:t>:</w:t>
      </w:r>
      <w:proofErr w:type="gramEnd"/>
    </w:p>
    <w:p w:rsidR="00E63683" w:rsidRDefault="00E63683" w:rsidP="0060489F">
      <w:pPr>
        <w:ind w:right="1978"/>
        <w:jc w:val="both"/>
        <w:rPr>
          <w:rFonts w:ascii="Palatino Linotype" w:hAnsi="Palatino Linotype" w:cs="Arial"/>
          <w:b/>
        </w:rPr>
      </w:pPr>
    </w:p>
    <w:p w:rsidR="0090196D" w:rsidRDefault="00B24AE0" w:rsidP="0060489F">
      <w:pPr>
        <w:ind w:right="1978"/>
        <w:jc w:val="both"/>
        <w:rPr>
          <w:rFonts w:ascii="Palatino Linotype" w:hAnsi="Palatino Linotype" w:cs="Arial"/>
        </w:rPr>
      </w:pPr>
      <w:proofErr w:type="spellStart"/>
      <w:r>
        <w:rPr>
          <w:rFonts w:ascii="Palatino Linotype" w:hAnsi="Palatino Linotype" w:cs="Arial"/>
        </w:rPr>
        <w:t>Navedite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ime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sajma</w:t>
      </w:r>
      <w:proofErr w:type="spellEnd"/>
      <w:r>
        <w:rPr>
          <w:rFonts w:ascii="Palatino Linotype" w:hAnsi="Palatino Linotype" w:cs="Arial"/>
        </w:rPr>
        <w:t>/</w:t>
      </w:r>
      <w:proofErr w:type="spellStart"/>
      <w:r>
        <w:rPr>
          <w:rFonts w:ascii="Palatino Linotype" w:hAnsi="Palatino Linotype" w:cs="Arial"/>
        </w:rPr>
        <w:t>sajmova</w:t>
      </w:r>
      <w:proofErr w:type="spellEnd"/>
      <w:r>
        <w:rPr>
          <w:rFonts w:ascii="Palatino Linotype" w:hAnsi="Palatino Linotype" w:cs="Arial"/>
        </w:rPr>
        <w:t xml:space="preserve">, </w:t>
      </w:r>
      <w:proofErr w:type="spellStart"/>
      <w:r>
        <w:rPr>
          <w:rFonts w:ascii="Palatino Linotype" w:hAnsi="Palatino Linotype" w:cs="Arial"/>
        </w:rPr>
        <w:t>mjesto</w:t>
      </w:r>
      <w:proofErr w:type="spellEnd"/>
      <w:r>
        <w:rPr>
          <w:rFonts w:ascii="Palatino Linotype" w:hAnsi="Palatino Linotype" w:cs="Arial"/>
        </w:rPr>
        <w:t xml:space="preserve">, datum </w:t>
      </w:r>
      <w:proofErr w:type="spellStart"/>
      <w:r>
        <w:rPr>
          <w:rFonts w:ascii="Palatino Linotype" w:hAnsi="Palatino Linotype" w:cs="Arial"/>
        </w:rPr>
        <w:t>i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državu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održavanja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te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tematsku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cjelinu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sajma</w:t>
      </w:r>
      <w:proofErr w:type="spellEnd"/>
      <w:r>
        <w:rPr>
          <w:rFonts w:ascii="Palatino Linotype" w:hAnsi="Palatino Linotype" w:cs="Arial"/>
        </w:rPr>
        <w:t>/</w:t>
      </w:r>
      <w:proofErr w:type="spellStart"/>
      <w:r>
        <w:rPr>
          <w:rFonts w:ascii="Palatino Linotype" w:hAnsi="Palatino Linotype" w:cs="Arial"/>
        </w:rPr>
        <w:t>sajmova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na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kojima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ćete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sudjelovati</w:t>
      </w:r>
      <w:proofErr w:type="spellEnd"/>
      <w:r>
        <w:rPr>
          <w:rFonts w:ascii="Palatino Linotype" w:hAnsi="Palatino Linotype" w:cs="Arial"/>
        </w:rPr>
        <w:t xml:space="preserve">. </w:t>
      </w:r>
    </w:p>
    <w:p w:rsidR="006C0C0A" w:rsidRDefault="006C0C0A" w:rsidP="006C0C0A">
      <w:pPr>
        <w:tabs>
          <w:tab w:val="left" w:pos="1125"/>
        </w:tabs>
        <w:rPr>
          <w:rFonts w:ascii="Palatino Linotype" w:hAnsi="Palatino Linotype"/>
        </w:rPr>
      </w:pPr>
    </w:p>
    <w:p w:rsidR="006C0C0A" w:rsidRDefault="006C0C0A" w:rsidP="006C0C0A">
      <w:pPr>
        <w:tabs>
          <w:tab w:val="left" w:pos="1125"/>
        </w:tabs>
        <w:rPr>
          <w:rFonts w:ascii="Palatino Linotype" w:hAnsi="Palatino Linotype"/>
        </w:rPr>
      </w:pPr>
    </w:p>
    <w:p w:rsidR="00F83F8C" w:rsidRDefault="00F83F8C" w:rsidP="006C0C0A">
      <w:pPr>
        <w:tabs>
          <w:tab w:val="left" w:pos="1125"/>
        </w:tabs>
        <w:rPr>
          <w:rFonts w:ascii="Palatino Linotype" w:hAnsi="Palatino Linotype"/>
        </w:rPr>
      </w:pPr>
    </w:p>
    <w:p w:rsidR="00B24AE0" w:rsidRPr="00B24AE0" w:rsidRDefault="00B24AE0" w:rsidP="006C0C0A">
      <w:pPr>
        <w:tabs>
          <w:tab w:val="left" w:pos="1125"/>
        </w:tabs>
        <w:rPr>
          <w:rFonts w:ascii="Palatino Linotype" w:hAnsi="Palatino Linotype"/>
          <w:b/>
        </w:rPr>
      </w:pPr>
      <w:r w:rsidRPr="00B24AE0">
        <w:rPr>
          <w:rFonts w:ascii="Palatino Linotype" w:hAnsi="Palatino Linotype"/>
          <w:b/>
        </w:rPr>
        <w:t>POTPIS ODGOVORNE OSOBE:</w:t>
      </w:r>
    </w:p>
    <w:p w:rsidR="00B24AE0" w:rsidRDefault="00B24AE0" w:rsidP="006C0C0A">
      <w:pPr>
        <w:tabs>
          <w:tab w:val="left" w:pos="1125"/>
        </w:tabs>
        <w:rPr>
          <w:rFonts w:ascii="Palatino Linotype" w:hAnsi="Palatino Linotype"/>
        </w:rPr>
      </w:pPr>
    </w:p>
    <w:p w:rsidR="00B24AE0" w:rsidRDefault="00B24AE0" w:rsidP="006C0C0A">
      <w:pPr>
        <w:tabs>
          <w:tab w:val="left" w:pos="1125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__________________________________________________________ </w:t>
      </w:r>
    </w:p>
    <w:p w:rsidR="00B24AE0" w:rsidRDefault="00B24AE0" w:rsidP="006C0C0A">
      <w:pPr>
        <w:tabs>
          <w:tab w:val="left" w:pos="1125"/>
        </w:tabs>
        <w:rPr>
          <w:rFonts w:ascii="Palatino Linotype" w:hAnsi="Palatino Linotype"/>
        </w:rPr>
      </w:pPr>
    </w:p>
    <w:p w:rsidR="00B24AE0" w:rsidRDefault="00B24AE0" w:rsidP="006C0C0A">
      <w:pPr>
        <w:tabs>
          <w:tab w:val="left" w:pos="1125"/>
        </w:tabs>
        <w:rPr>
          <w:rFonts w:ascii="Palatino Linotype" w:hAnsi="Palatino Linotype"/>
        </w:rPr>
      </w:pPr>
    </w:p>
    <w:p w:rsidR="00B24AE0" w:rsidRDefault="00B24AE0" w:rsidP="006C0C0A">
      <w:pPr>
        <w:tabs>
          <w:tab w:val="left" w:pos="1125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M.P. </w:t>
      </w:r>
    </w:p>
    <w:p w:rsidR="00B24AE0" w:rsidRDefault="00B24AE0" w:rsidP="006C0C0A">
      <w:pPr>
        <w:tabs>
          <w:tab w:val="left" w:pos="1125"/>
        </w:tabs>
        <w:rPr>
          <w:rFonts w:ascii="Palatino Linotype" w:hAnsi="Palatino Linotype"/>
        </w:rPr>
      </w:pPr>
    </w:p>
    <w:p w:rsidR="00B24AE0" w:rsidRDefault="00B24AE0" w:rsidP="006C0C0A">
      <w:pPr>
        <w:tabs>
          <w:tab w:val="left" w:pos="1125"/>
        </w:tabs>
        <w:rPr>
          <w:rFonts w:ascii="Palatino Linotype" w:hAnsi="Palatino Linotype"/>
        </w:rPr>
      </w:pPr>
    </w:p>
    <w:p w:rsidR="00B24AE0" w:rsidRDefault="00B24AE0" w:rsidP="006C0C0A">
      <w:pPr>
        <w:tabs>
          <w:tab w:val="left" w:pos="1125"/>
        </w:tabs>
        <w:rPr>
          <w:rFonts w:ascii="Palatino Linotype" w:hAnsi="Palatino Linotype"/>
        </w:rPr>
      </w:pPr>
    </w:p>
    <w:p w:rsidR="00B24AE0" w:rsidRPr="006C0C0A" w:rsidRDefault="00B24AE0" w:rsidP="006C0C0A">
      <w:pPr>
        <w:tabs>
          <w:tab w:val="left" w:pos="1125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 </w:t>
      </w:r>
      <w:proofErr w:type="spellStart"/>
      <w:r>
        <w:rPr>
          <w:rFonts w:ascii="Palatino Linotype" w:hAnsi="Palatino Linotype"/>
        </w:rPr>
        <w:t>Supetru</w:t>
      </w:r>
      <w:proofErr w:type="spellEnd"/>
      <w:r>
        <w:rPr>
          <w:rFonts w:ascii="Palatino Linotype" w:hAnsi="Palatino Linotype"/>
        </w:rPr>
        <w:t xml:space="preserve">, ______________, 2019.g. </w:t>
      </w:r>
    </w:p>
    <w:sectPr w:rsidR="00B24AE0" w:rsidRPr="006C0C0A" w:rsidSect="00F83F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0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DEA" w:rsidRDefault="004E1DEA" w:rsidP="008D4F17">
      <w:r>
        <w:separator/>
      </w:r>
    </w:p>
  </w:endnote>
  <w:endnote w:type="continuationSeparator" w:id="0">
    <w:p w:rsidR="004E1DEA" w:rsidRDefault="004E1DEA" w:rsidP="008D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B7" w:rsidRDefault="00702E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B7" w:rsidRDefault="00702EB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B7" w:rsidRDefault="00702E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DEA" w:rsidRDefault="004E1DEA" w:rsidP="008D4F17">
      <w:r>
        <w:separator/>
      </w:r>
    </w:p>
  </w:footnote>
  <w:footnote w:type="continuationSeparator" w:id="0">
    <w:p w:rsidR="004E1DEA" w:rsidRDefault="004E1DEA" w:rsidP="008D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B7" w:rsidRDefault="00702EB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F17" w:rsidRDefault="00383B50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-1004570</wp:posOffset>
          </wp:positionH>
          <wp:positionV relativeFrom="paragraph">
            <wp:posOffset>-453390</wp:posOffset>
          </wp:positionV>
          <wp:extent cx="7617460" cy="10778791"/>
          <wp:effectExtent l="0" t="0" r="0" b="0"/>
          <wp:wrapNone/>
          <wp:docPr id="1" name="Picture 1" descr="DigitalMemo25C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gitalMemo25CB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1077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B7" w:rsidRDefault="00702E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58D"/>
    <w:multiLevelType w:val="hybridMultilevel"/>
    <w:tmpl w:val="7B56F7C2"/>
    <w:lvl w:ilvl="0" w:tplc="56182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318F"/>
    <w:multiLevelType w:val="hybridMultilevel"/>
    <w:tmpl w:val="D6A4F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56CD"/>
    <w:multiLevelType w:val="hybridMultilevel"/>
    <w:tmpl w:val="3DDA4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355"/>
    <w:multiLevelType w:val="hybridMultilevel"/>
    <w:tmpl w:val="C9381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61992"/>
    <w:multiLevelType w:val="hybridMultilevel"/>
    <w:tmpl w:val="EDB4C040"/>
    <w:lvl w:ilvl="0" w:tplc="DAA69A3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37599"/>
    <w:multiLevelType w:val="hybridMultilevel"/>
    <w:tmpl w:val="4580C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62D46"/>
    <w:multiLevelType w:val="hybridMultilevel"/>
    <w:tmpl w:val="8CCABD62"/>
    <w:lvl w:ilvl="0" w:tplc="BD90AC54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A4519"/>
    <w:multiLevelType w:val="hybridMultilevel"/>
    <w:tmpl w:val="8632A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A78C6"/>
    <w:multiLevelType w:val="hybridMultilevel"/>
    <w:tmpl w:val="44DE6762"/>
    <w:lvl w:ilvl="0" w:tplc="F32ECE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17"/>
    <w:rsid w:val="00021597"/>
    <w:rsid w:val="00037E8A"/>
    <w:rsid w:val="000E438B"/>
    <w:rsid w:val="00106CD3"/>
    <w:rsid w:val="00115635"/>
    <w:rsid w:val="00133DD5"/>
    <w:rsid w:val="001369BC"/>
    <w:rsid w:val="00191FD1"/>
    <w:rsid w:val="001C3025"/>
    <w:rsid w:val="001D2923"/>
    <w:rsid w:val="002218D8"/>
    <w:rsid w:val="0025774B"/>
    <w:rsid w:val="00272EBB"/>
    <w:rsid w:val="002764A8"/>
    <w:rsid w:val="00296908"/>
    <w:rsid w:val="00304767"/>
    <w:rsid w:val="00383B50"/>
    <w:rsid w:val="00397EC6"/>
    <w:rsid w:val="003F7D58"/>
    <w:rsid w:val="00482A0B"/>
    <w:rsid w:val="00484093"/>
    <w:rsid w:val="004E1DEA"/>
    <w:rsid w:val="00501707"/>
    <w:rsid w:val="00525D54"/>
    <w:rsid w:val="005271D1"/>
    <w:rsid w:val="005E43AB"/>
    <w:rsid w:val="00602CE6"/>
    <w:rsid w:val="0060489F"/>
    <w:rsid w:val="00690497"/>
    <w:rsid w:val="006C0C0A"/>
    <w:rsid w:val="006D780F"/>
    <w:rsid w:val="006E42FB"/>
    <w:rsid w:val="00700C80"/>
    <w:rsid w:val="00702EB7"/>
    <w:rsid w:val="007B6281"/>
    <w:rsid w:val="007F0368"/>
    <w:rsid w:val="00866B38"/>
    <w:rsid w:val="00877DFC"/>
    <w:rsid w:val="00892565"/>
    <w:rsid w:val="008D4F17"/>
    <w:rsid w:val="0090196D"/>
    <w:rsid w:val="00912FE9"/>
    <w:rsid w:val="00921130"/>
    <w:rsid w:val="009313F0"/>
    <w:rsid w:val="009341FD"/>
    <w:rsid w:val="0095379C"/>
    <w:rsid w:val="00973E37"/>
    <w:rsid w:val="009B7C18"/>
    <w:rsid w:val="00A3269C"/>
    <w:rsid w:val="00A70956"/>
    <w:rsid w:val="00AB7296"/>
    <w:rsid w:val="00B073C4"/>
    <w:rsid w:val="00B24AE0"/>
    <w:rsid w:val="00B26141"/>
    <w:rsid w:val="00B505E1"/>
    <w:rsid w:val="00BD00F4"/>
    <w:rsid w:val="00C728C8"/>
    <w:rsid w:val="00C80BAD"/>
    <w:rsid w:val="00D91CA7"/>
    <w:rsid w:val="00DE5C04"/>
    <w:rsid w:val="00E63683"/>
    <w:rsid w:val="00EA1ED2"/>
    <w:rsid w:val="00F15C7F"/>
    <w:rsid w:val="00F25A90"/>
    <w:rsid w:val="00F41CA3"/>
    <w:rsid w:val="00F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9210-DF6C-4052-ADE5-1A3F6022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A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F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4F17"/>
  </w:style>
  <w:style w:type="paragraph" w:styleId="Podnoje">
    <w:name w:val="footer"/>
    <w:basedOn w:val="Normal"/>
    <w:link w:val="PodnojeChar"/>
    <w:uiPriority w:val="99"/>
    <w:unhideWhenUsed/>
    <w:rsid w:val="008D4F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4F17"/>
  </w:style>
  <w:style w:type="paragraph" w:customStyle="1" w:styleId="BasicParagraph">
    <w:name w:val="[Basic Paragraph]"/>
    <w:basedOn w:val="Normal"/>
    <w:uiPriority w:val="99"/>
    <w:rsid w:val="00191F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Odlomakpopisa">
    <w:name w:val="List Paragraph"/>
    <w:basedOn w:val="Normal"/>
    <w:uiPriority w:val="34"/>
    <w:qFormat/>
    <w:rsid w:val="006E42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073C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6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tar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petar@st.t-com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peta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Ivana Mrkovic</cp:lastModifiedBy>
  <cp:revision>2</cp:revision>
  <dcterms:created xsi:type="dcterms:W3CDTF">2019-01-30T09:32:00Z</dcterms:created>
  <dcterms:modified xsi:type="dcterms:W3CDTF">2019-01-30T09:32:00Z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160017700</vt:i4>
  </property>
  <property fmtid="{D5CDD505-2E9C-101B-9397-08002B2CF9AE}" pid="3" name="_NewReviewCycle">
    <vt:lpwstr/>
  </property>
  <property fmtid="{D5CDD505-2E9C-101B-9397-08002B2CF9AE}" pid="4" name="_EmailSubject">
    <vt:lpwstr>evo ga</vt:lpwstr>
  </property>
  <property fmtid="{D5CDD505-2E9C-101B-9397-08002B2CF9AE}" pid="5" name="_AuthorEmail">
    <vt:lpwstr>direktor@supetar.hr</vt:lpwstr>
  </property>
  <property fmtid="{D5CDD505-2E9C-101B-9397-08002B2CF9AE}" pid="6" name="_AuthorEmailDisplayName">
    <vt:lpwstr>Direktor TZG Supetar</vt:lpwstr>
  </property>
  <property fmtid="{D5CDD505-2E9C-101B-9397-08002B2CF9AE}" pid="7" name="_PreviousAdHocReviewCycleID">
    <vt:i4>1476025262</vt:i4>
  </property>
  <property fmtid="{D5CDD505-2E9C-101B-9397-08002B2CF9AE}" pid="8" name="_ReviewingToolsShownOnce">
    <vt:lpwstr/>
  </property>
</Properties>
</file>